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A40" w:rsidRPr="00216368" w:rsidRDefault="00BA1A40" w:rsidP="00BA1A40">
      <w:pPr>
        <w:pStyle w:val="1"/>
        <w:jc w:val="center"/>
        <w:rPr>
          <w:b/>
          <w:sz w:val="30"/>
          <w:szCs w:val="30"/>
        </w:rPr>
      </w:pPr>
      <w:r w:rsidRPr="00216368">
        <w:rPr>
          <w:b/>
          <w:sz w:val="30"/>
          <w:szCs w:val="30"/>
        </w:rPr>
        <w:t>(Σχέδιο ΕΜΠ)</w:t>
      </w:r>
    </w:p>
    <w:p w:rsidR="00881CDF" w:rsidRPr="00216368" w:rsidRDefault="00B475B1" w:rsidP="00BA1A40">
      <w:pPr>
        <w:pStyle w:val="1"/>
        <w:jc w:val="center"/>
        <w:rPr>
          <w:b/>
          <w:sz w:val="30"/>
          <w:szCs w:val="30"/>
        </w:rPr>
      </w:pPr>
      <w:r w:rsidRPr="00216368">
        <w:rPr>
          <w:b/>
          <w:sz w:val="30"/>
          <w:szCs w:val="30"/>
        </w:rPr>
        <w:t>Πολιτική Ποιότητας</w:t>
      </w:r>
      <w:r w:rsidR="001C1556" w:rsidRPr="00216368">
        <w:rPr>
          <w:b/>
          <w:sz w:val="30"/>
          <w:szCs w:val="30"/>
        </w:rPr>
        <w:t xml:space="preserve"> </w:t>
      </w:r>
      <w:r w:rsidR="00B664C5" w:rsidRPr="00216368">
        <w:rPr>
          <w:b/>
          <w:sz w:val="30"/>
          <w:szCs w:val="30"/>
        </w:rPr>
        <w:t>ΠΠΣ</w:t>
      </w:r>
    </w:p>
    <w:p w:rsidR="00BA1A40" w:rsidRPr="00BA1A40" w:rsidRDefault="00BA1A40" w:rsidP="00BA1A40"/>
    <w:p w:rsidR="00B475B1" w:rsidRDefault="00B475B1" w:rsidP="00B475B1">
      <w:pPr>
        <w:spacing w:after="0" w:line="360" w:lineRule="auto"/>
        <w:jc w:val="both"/>
      </w:pPr>
    </w:p>
    <w:p w:rsidR="00BA1A40" w:rsidRPr="00216368" w:rsidRDefault="007B0499" w:rsidP="007B0499">
      <w:pPr>
        <w:spacing w:line="360" w:lineRule="auto"/>
        <w:jc w:val="both"/>
        <w:rPr>
          <w:iCs/>
        </w:rPr>
      </w:pPr>
      <w:r>
        <w:rPr>
          <w:rFonts w:ascii="Calibri" w:eastAsia="Calibri" w:hAnsi="Calibri" w:cs="Calibri"/>
          <w:iCs/>
        </w:rPr>
        <w:t>Η εφαρμογή της πολιτικής ποιότητας της Σχολής είναι συνδεδεμένη με την στρατηγική του ΕΜΠ.</w:t>
      </w:r>
      <w:r w:rsidRPr="00505980">
        <w:rPr>
          <w:rFonts w:ascii="Calibri" w:eastAsia="Calibri" w:hAnsi="Calibri" w:cs="Calibri"/>
          <w:iCs/>
        </w:rPr>
        <w:t xml:space="preserve"> </w:t>
      </w:r>
      <w:r>
        <w:rPr>
          <w:rFonts w:ascii="Calibri" w:eastAsia="Calibri" w:hAnsi="Calibri" w:cs="Calibri"/>
          <w:iCs/>
        </w:rPr>
        <w:t>Επιπλέον η Σχολή</w:t>
      </w:r>
      <w:r w:rsidRPr="003F4C4D">
        <w:rPr>
          <w:rFonts w:ascii="Calibri" w:eastAsia="Calibri" w:hAnsi="Calibri" w:cs="Calibri"/>
          <w:iCs/>
        </w:rPr>
        <w:t xml:space="preserve"> δεσμεύεται για την εφαρμογή μιας πολιτικής ποιότητας, που θα υποστηρίζει την ακαδημαϊκή φυσιογνωμία και τον προσανατολισμό του προγράμματος σπουδών, θα προωθεί τον σκοπό και το αντικείμενό του, θα υλοποιεί τους στρατηγικούς του στόχους και θα καθορίζει τα μέσα και τους τρόπους επίτευξής τους, θα εφαρμόζει τις ενδεικνυόμενες διαδικασίες ποιότητας, με τελικό σκοπό τη διαρκή βελτίωσή του.</w:t>
      </w:r>
      <w:r>
        <w:rPr>
          <w:rFonts w:ascii="Calibri" w:eastAsia="Calibri" w:hAnsi="Calibri" w:cs="Calibri"/>
          <w:iCs/>
        </w:rPr>
        <w:t xml:space="preserve"> </w:t>
      </w:r>
      <w:r w:rsidR="00E706E2" w:rsidRPr="00216368">
        <w:rPr>
          <w:iCs/>
        </w:rPr>
        <w:t xml:space="preserve"> Έχει ως αντικείμενο την επιδίωξη ειδικών στόχων, σχετικών με τη διασφάλιση ποιότητας των προγραμμάτων σπουδών, τα οποί</w:t>
      </w:r>
      <w:r>
        <w:rPr>
          <w:iCs/>
        </w:rPr>
        <w:t>α προσφέρει η ακαδημαϊκή μονάδα (Σχολή).</w:t>
      </w:r>
    </w:p>
    <w:p w:rsidR="00E706E2" w:rsidRPr="00216368" w:rsidRDefault="00E706E2" w:rsidP="00802EF2">
      <w:pPr>
        <w:spacing w:after="0" w:line="360" w:lineRule="auto"/>
        <w:jc w:val="both"/>
        <w:rPr>
          <w:i/>
          <w:iCs/>
        </w:rPr>
      </w:pPr>
    </w:p>
    <w:p w:rsidR="00BA1A40" w:rsidRPr="00216368" w:rsidRDefault="00BA1A40" w:rsidP="00BA1A40">
      <w:pPr>
        <w:spacing w:after="0" w:line="360" w:lineRule="auto"/>
        <w:jc w:val="both"/>
      </w:pPr>
      <w:r w:rsidRPr="00216368">
        <w:t>Όραμα / Αποστολή της Σχολής είναι:</w:t>
      </w:r>
    </w:p>
    <w:p w:rsidR="00BA1A40" w:rsidRPr="00216368" w:rsidRDefault="00BA1A40" w:rsidP="00BA1A40">
      <w:pPr>
        <w:tabs>
          <w:tab w:val="left" w:pos="709"/>
          <w:tab w:val="left" w:pos="1418"/>
          <w:tab w:val="left" w:pos="2127"/>
          <w:tab w:val="left" w:pos="2836"/>
          <w:tab w:val="left" w:pos="3545"/>
          <w:tab w:val="left" w:pos="4254"/>
          <w:tab w:val="left" w:pos="4963"/>
          <w:tab w:val="left" w:pos="5672"/>
          <w:tab w:val="left" w:pos="6381"/>
          <w:tab w:val="left" w:pos="7090"/>
          <w:tab w:val="left" w:pos="7799"/>
        </w:tabs>
        <w:spacing w:before="120" w:after="0" w:line="360" w:lineRule="auto"/>
        <w:jc w:val="both"/>
      </w:pPr>
      <w:r w:rsidRPr="00216368">
        <w:t>…………………………………………………………</w:t>
      </w:r>
      <w:r w:rsidR="00B10E29" w:rsidRPr="00216368">
        <w:t>………………………………………………………………………………………………….</w:t>
      </w:r>
    </w:p>
    <w:p w:rsidR="007B0499" w:rsidRPr="00216368" w:rsidRDefault="007B0499" w:rsidP="007B0499">
      <w:pPr>
        <w:tabs>
          <w:tab w:val="left" w:pos="709"/>
          <w:tab w:val="left" w:pos="1418"/>
          <w:tab w:val="left" w:pos="2127"/>
          <w:tab w:val="left" w:pos="2836"/>
          <w:tab w:val="left" w:pos="3545"/>
          <w:tab w:val="left" w:pos="4254"/>
          <w:tab w:val="left" w:pos="4963"/>
          <w:tab w:val="left" w:pos="5672"/>
          <w:tab w:val="left" w:pos="6381"/>
          <w:tab w:val="left" w:pos="7090"/>
          <w:tab w:val="left" w:pos="7799"/>
        </w:tabs>
        <w:spacing w:before="120" w:after="0" w:line="360" w:lineRule="auto"/>
        <w:jc w:val="both"/>
      </w:pPr>
      <w:r w:rsidRPr="00216368">
        <w:t>…………………………………………………………………………………………………………………………………………………………….</w:t>
      </w:r>
    </w:p>
    <w:p w:rsidR="007B0499" w:rsidRDefault="007B0499" w:rsidP="00B10E29">
      <w:pPr>
        <w:spacing w:after="0" w:line="360" w:lineRule="auto"/>
        <w:jc w:val="both"/>
      </w:pPr>
    </w:p>
    <w:p w:rsidR="00B10E29" w:rsidRPr="00216368" w:rsidRDefault="004B2AB1" w:rsidP="00B10E29">
      <w:pPr>
        <w:spacing w:after="0" w:line="360" w:lineRule="auto"/>
        <w:jc w:val="both"/>
      </w:pPr>
      <w:r w:rsidRPr="00216368">
        <w:t>Σ</w:t>
      </w:r>
      <w:r w:rsidR="0071289A" w:rsidRPr="00216368">
        <w:t xml:space="preserve">τρατηγικοί στόχοι </w:t>
      </w:r>
      <w:r w:rsidRPr="00216368">
        <w:t>της Σχολής είναι</w:t>
      </w:r>
      <w:r w:rsidR="0071289A" w:rsidRPr="00216368">
        <w:t>:</w:t>
      </w:r>
      <w:r w:rsidR="00B10E29" w:rsidRPr="00216368">
        <w:t xml:space="preserve"> </w:t>
      </w:r>
    </w:p>
    <w:p w:rsidR="00B10E29" w:rsidRPr="00216368" w:rsidRDefault="00B10E29" w:rsidP="00B10E29">
      <w:pPr>
        <w:tabs>
          <w:tab w:val="left" w:pos="709"/>
          <w:tab w:val="left" w:pos="1418"/>
          <w:tab w:val="left" w:pos="2127"/>
          <w:tab w:val="left" w:pos="2836"/>
          <w:tab w:val="left" w:pos="3545"/>
          <w:tab w:val="left" w:pos="4254"/>
          <w:tab w:val="left" w:pos="4963"/>
          <w:tab w:val="left" w:pos="5672"/>
          <w:tab w:val="left" w:pos="6381"/>
          <w:tab w:val="left" w:pos="7090"/>
          <w:tab w:val="left" w:pos="7799"/>
        </w:tabs>
        <w:spacing w:before="120" w:after="0" w:line="360" w:lineRule="auto"/>
        <w:jc w:val="both"/>
      </w:pPr>
      <w:r w:rsidRPr="00216368">
        <w:t>…………………………………………………………………………………………………………………………………………………………….</w:t>
      </w:r>
    </w:p>
    <w:p w:rsidR="007B0499" w:rsidRPr="00216368" w:rsidRDefault="007B0499" w:rsidP="007B0499">
      <w:pPr>
        <w:tabs>
          <w:tab w:val="left" w:pos="709"/>
          <w:tab w:val="left" w:pos="1418"/>
          <w:tab w:val="left" w:pos="2127"/>
          <w:tab w:val="left" w:pos="2836"/>
          <w:tab w:val="left" w:pos="3545"/>
          <w:tab w:val="left" w:pos="4254"/>
          <w:tab w:val="left" w:pos="4963"/>
          <w:tab w:val="left" w:pos="5672"/>
          <w:tab w:val="left" w:pos="6381"/>
          <w:tab w:val="left" w:pos="7090"/>
          <w:tab w:val="left" w:pos="7799"/>
        </w:tabs>
        <w:spacing w:before="120" w:after="0" w:line="360" w:lineRule="auto"/>
        <w:jc w:val="both"/>
      </w:pPr>
      <w:r w:rsidRPr="00216368">
        <w:t>…………………………………………………………………………………………………………………………………………………………….</w:t>
      </w:r>
    </w:p>
    <w:p w:rsidR="007B0499" w:rsidRDefault="007B0499" w:rsidP="00B10E29">
      <w:pPr>
        <w:spacing w:after="0" w:line="360" w:lineRule="auto"/>
        <w:jc w:val="both"/>
      </w:pPr>
    </w:p>
    <w:p w:rsidR="00B10E29" w:rsidRPr="00216368" w:rsidRDefault="00B10E29" w:rsidP="00B10E29">
      <w:pPr>
        <w:spacing w:after="0" w:line="360" w:lineRule="auto"/>
        <w:jc w:val="both"/>
      </w:pPr>
      <w:r w:rsidRPr="00216368">
        <w:t>Μέσα και τρόποι επίτευξης των στρατηγικών στόχων της Σχολής:</w:t>
      </w:r>
    </w:p>
    <w:p w:rsidR="00B10E29" w:rsidRPr="00216368" w:rsidRDefault="00B10E29" w:rsidP="00B10E29">
      <w:pPr>
        <w:tabs>
          <w:tab w:val="left" w:pos="709"/>
          <w:tab w:val="left" w:pos="1418"/>
          <w:tab w:val="left" w:pos="2127"/>
          <w:tab w:val="left" w:pos="2836"/>
          <w:tab w:val="left" w:pos="3545"/>
          <w:tab w:val="left" w:pos="4254"/>
          <w:tab w:val="left" w:pos="4963"/>
          <w:tab w:val="left" w:pos="5672"/>
          <w:tab w:val="left" w:pos="6381"/>
          <w:tab w:val="left" w:pos="7090"/>
          <w:tab w:val="left" w:pos="7799"/>
        </w:tabs>
        <w:spacing w:before="120" w:after="0" w:line="360" w:lineRule="auto"/>
        <w:jc w:val="both"/>
      </w:pPr>
      <w:r w:rsidRPr="00216368">
        <w:t>…………………………………………………………………………………………………………………………………………………………….</w:t>
      </w:r>
    </w:p>
    <w:p w:rsidR="007B0499" w:rsidRPr="00216368" w:rsidRDefault="007B0499" w:rsidP="007B0499">
      <w:pPr>
        <w:tabs>
          <w:tab w:val="left" w:pos="709"/>
          <w:tab w:val="left" w:pos="1418"/>
          <w:tab w:val="left" w:pos="2127"/>
          <w:tab w:val="left" w:pos="2836"/>
          <w:tab w:val="left" w:pos="3545"/>
          <w:tab w:val="left" w:pos="4254"/>
          <w:tab w:val="left" w:pos="4963"/>
          <w:tab w:val="left" w:pos="5672"/>
          <w:tab w:val="left" w:pos="6381"/>
          <w:tab w:val="left" w:pos="7090"/>
          <w:tab w:val="left" w:pos="7799"/>
        </w:tabs>
        <w:spacing w:before="120" w:after="0" w:line="360" w:lineRule="auto"/>
        <w:jc w:val="both"/>
      </w:pPr>
      <w:r w:rsidRPr="00216368">
        <w:t>…………………………………………………………………………………………………………………………………………………………….</w:t>
      </w:r>
    </w:p>
    <w:p w:rsidR="007B0499" w:rsidRDefault="007B0499" w:rsidP="007B0499">
      <w:pPr>
        <w:spacing w:after="0" w:line="360" w:lineRule="auto"/>
        <w:jc w:val="both"/>
        <w:rPr>
          <w:spacing w:val="-2"/>
        </w:rPr>
      </w:pPr>
    </w:p>
    <w:p w:rsidR="007B0499" w:rsidRPr="00216368" w:rsidRDefault="007B0499" w:rsidP="007B0499">
      <w:pPr>
        <w:spacing w:after="0" w:line="360" w:lineRule="auto"/>
        <w:jc w:val="both"/>
        <w:rPr>
          <w:spacing w:val="-2"/>
        </w:rPr>
      </w:pPr>
      <w:r w:rsidRPr="00216368">
        <w:rPr>
          <w:spacing w:val="-2"/>
        </w:rPr>
        <w:t>Αντικείμενο του Προγράμματος Προπτυχιακών Σπουδών της Σχολής είναι:</w:t>
      </w:r>
    </w:p>
    <w:p w:rsidR="007B0499" w:rsidRPr="00216368" w:rsidRDefault="007B0499" w:rsidP="007B0499">
      <w:pPr>
        <w:tabs>
          <w:tab w:val="left" w:pos="709"/>
          <w:tab w:val="left" w:pos="1418"/>
          <w:tab w:val="left" w:pos="2127"/>
          <w:tab w:val="left" w:pos="2836"/>
          <w:tab w:val="left" w:pos="3545"/>
          <w:tab w:val="left" w:pos="4254"/>
          <w:tab w:val="left" w:pos="4963"/>
          <w:tab w:val="left" w:pos="5672"/>
          <w:tab w:val="left" w:pos="6381"/>
          <w:tab w:val="left" w:pos="7090"/>
          <w:tab w:val="left" w:pos="7799"/>
        </w:tabs>
        <w:spacing w:before="120" w:after="0" w:line="360" w:lineRule="auto"/>
        <w:jc w:val="both"/>
      </w:pPr>
      <w:r w:rsidRPr="00216368">
        <w:t>…………………………………………………………………………………………………………………………………………………………….</w:t>
      </w:r>
    </w:p>
    <w:p w:rsidR="007B0499" w:rsidRPr="00216368" w:rsidRDefault="007B0499" w:rsidP="007B0499">
      <w:pPr>
        <w:tabs>
          <w:tab w:val="left" w:pos="709"/>
          <w:tab w:val="left" w:pos="1418"/>
          <w:tab w:val="left" w:pos="2127"/>
          <w:tab w:val="left" w:pos="2836"/>
          <w:tab w:val="left" w:pos="3545"/>
          <w:tab w:val="left" w:pos="4254"/>
          <w:tab w:val="left" w:pos="4963"/>
          <w:tab w:val="left" w:pos="5672"/>
          <w:tab w:val="left" w:pos="6381"/>
          <w:tab w:val="left" w:pos="7090"/>
          <w:tab w:val="left" w:pos="7799"/>
        </w:tabs>
        <w:spacing w:before="120" w:after="0" w:line="360" w:lineRule="auto"/>
        <w:jc w:val="both"/>
      </w:pPr>
      <w:r w:rsidRPr="00216368">
        <w:t>…………………………………………………………………………………………………………………………………………………………….</w:t>
      </w:r>
    </w:p>
    <w:p w:rsidR="0042486F" w:rsidRPr="00216368" w:rsidRDefault="0042486F" w:rsidP="0042486F">
      <w:pPr>
        <w:spacing w:after="0" w:line="360" w:lineRule="auto"/>
        <w:jc w:val="both"/>
      </w:pPr>
    </w:p>
    <w:p w:rsidR="003F4C4D" w:rsidRPr="00216368" w:rsidRDefault="003F4C4D" w:rsidP="00802EF2">
      <w:pPr>
        <w:spacing w:line="360" w:lineRule="auto"/>
        <w:jc w:val="both"/>
      </w:pPr>
      <w:bookmarkStart w:id="0" w:name="_GoBack"/>
      <w:bookmarkEnd w:id="0"/>
      <w:r w:rsidRPr="00216368">
        <w:rPr>
          <w:rFonts w:ascii="Calibri" w:eastAsia="Calibri" w:hAnsi="Calibri" w:cs="Calibri"/>
          <w:iCs/>
        </w:rPr>
        <w:lastRenderedPageBreak/>
        <w:t xml:space="preserve">Ειδικότερα, για την υλοποίηση της πολιτικής αυτής, </w:t>
      </w:r>
      <w:r w:rsidR="00BA1A40" w:rsidRPr="00216368">
        <w:rPr>
          <w:rFonts w:ascii="Calibri" w:eastAsia="Calibri" w:hAnsi="Calibri" w:cs="Calibri"/>
          <w:iCs/>
        </w:rPr>
        <w:t xml:space="preserve">η Σχολή </w:t>
      </w:r>
      <w:r w:rsidRPr="00216368">
        <w:rPr>
          <w:rFonts w:ascii="Calibri" w:eastAsia="Calibri" w:hAnsi="Calibri" w:cs="Calibri"/>
          <w:iCs/>
        </w:rPr>
        <w:t>δεσμεύεται να εφαρμόσει διαδικασίες ποιότητας που θα αποδεικνύουν:</w:t>
      </w:r>
    </w:p>
    <w:p w:rsidR="003F4C4D" w:rsidRPr="00216368" w:rsidRDefault="003F4C4D" w:rsidP="00E706E2">
      <w:pPr>
        <w:tabs>
          <w:tab w:val="left" w:pos="284"/>
        </w:tabs>
        <w:spacing w:after="40" w:line="360" w:lineRule="auto"/>
        <w:jc w:val="both"/>
        <w:rPr>
          <w:rFonts w:ascii="Calibri" w:eastAsia="Calibri" w:hAnsi="Calibri" w:cs="Calibri"/>
          <w:iCs/>
        </w:rPr>
      </w:pPr>
      <w:r w:rsidRPr="00216368">
        <w:rPr>
          <w:rFonts w:ascii="Calibri" w:eastAsia="Calibri" w:hAnsi="Calibri" w:cs="Calibri"/>
          <w:iCs/>
        </w:rPr>
        <w:t>α)</w:t>
      </w:r>
      <w:r w:rsidRPr="00216368">
        <w:rPr>
          <w:rFonts w:ascii="Calibri" w:eastAsia="Calibri" w:hAnsi="Calibri" w:cs="Calibri"/>
          <w:iCs/>
        </w:rPr>
        <w:tab/>
        <w:t>την καταλληλότητα της δομής και της οργάνωσης του προγράμματος σπουδών</w:t>
      </w:r>
    </w:p>
    <w:p w:rsidR="003F4C4D" w:rsidRPr="00216368" w:rsidRDefault="003F4C4D" w:rsidP="00E706E2">
      <w:pPr>
        <w:tabs>
          <w:tab w:val="left" w:pos="284"/>
        </w:tabs>
        <w:spacing w:after="40" w:line="360" w:lineRule="auto"/>
        <w:jc w:val="both"/>
        <w:rPr>
          <w:rFonts w:ascii="Calibri" w:eastAsia="Calibri" w:hAnsi="Calibri" w:cs="Calibri"/>
          <w:iCs/>
        </w:rPr>
      </w:pPr>
      <w:r w:rsidRPr="00216368">
        <w:rPr>
          <w:rFonts w:ascii="Calibri" w:eastAsia="Calibri" w:hAnsi="Calibri" w:cs="Calibri"/>
          <w:iCs/>
        </w:rPr>
        <w:t>β)</w:t>
      </w:r>
      <w:r w:rsidRPr="00216368">
        <w:rPr>
          <w:rFonts w:ascii="Calibri" w:eastAsia="Calibri" w:hAnsi="Calibri" w:cs="Calibri"/>
          <w:iCs/>
        </w:rPr>
        <w:tab/>
        <w:t>την επιδίωξη μαθησιακών αποτελεσμάτων και προσόντων σύμφωνα με το Ευρωπαϊκό και το Εθνικό Πλαίσιο Προσόντων Ανώτατης Εκπαίδευσης</w:t>
      </w:r>
    </w:p>
    <w:p w:rsidR="003F4C4D" w:rsidRPr="00216368" w:rsidRDefault="003F4C4D" w:rsidP="00E706E2">
      <w:pPr>
        <w:tabs>
          <w:tab w:val="left" w:pos="284"/>
        </w:tabs>
        <w:spacing w:after="40" w:line="360" w:lineRule="auto"/>
        <w:jc w:val="both"/>
        <w:rPr>
          <w:rFonts w:ascii="Calibri" w:eastAsia="Calibri" w:hAnsi="Calibri" w:cs="Calibri"/>
          <w:iCs/>
        </w:rPr>
      </w:pPr>
      <w:r w:rsidRPr="00216368">
        <w:rPr>
          <w:rFonts w:ascii="Calibri" w:eastAsia="Calibri" w:hAnsi="Calibri" w:cs="Calibri"/>
          <w:iCs/>
        </w:rPr>
        <w:t>γ)</w:t>
      </w:r>
      <w:r w:rsidRPr="00216368">
        <w:rPr>
          <w:rFonts w:ascii="Calibri" w:eastAsia="Calibri" w:hAnsi="Calibri" w:cs="Calibri"/>
          <w:iCs/>
        </w:rPr>
        <w:tab/>
        <w:t>την προώθηση της ποιότητας και αποτελεσματικότητας του διδακτικού έργου</w:t>
      </w:r>
    </w:p>
    <w:p w:rsidR="003F4C4D" w:rsidRPr="00216368" w:rsidRDefault="003F4C4D" w:rsidP="00E706E2">
      <w:pPr>
        <w:tabs>
          <w:tab w:val="left" w:pos="284"/>
        </w:tabs>
        <w:spacing w:after="40" w:line="360" w:lineRule="auto"/>
        <w:jc w:val="both"/>
        <w:rPr>
          <w:rFonts w:ascii="Calibri" w:eastAsia="Calibri" w:hAnsi="Calibri" w:cs="Calibri"/>
          <w:iCs/>
        </w:rPr>
      </w:pPr>
      <w:r w:rsidRPr="00216368">
        <w:rPr>
          <w:rFonts w:ascii="Calibri" w:eastAsia="Calibri" w:hAnsi="Calibri" w:cs="Calibri"/>
          <w:iCs/>
        </w:rPr>
        <w:t>δ)</w:t>
      </w:r>
      <w:r w:rsidRPr="00216368">
        <w:rPr>
          <w:rFonts w:ascii="Calibri" w:eastAsia="Calibri" w:hAnsi="Calibri" w:cs="Calibri"/>
          <w:iCs/>
        </w:rPr>
        <w:tab/>
        <w:t>την καταλληλότητα των προσόντων του διδακτικού προσωπικού</w:t>
      </w:r>
    </w:p>
    <w:p w:rsidR="003F4C4D" w:rsidRPr="00216368" w:rsidRDefault="003F4C4D" w:rsidP="00E706E2">
      <w:pPr>
        <w:tabs>
          <w:tab w:val="left" w:pos="284"/>
        </w:tabs>
        <w:spacing w:after="40" w:line="360" w:lineRule="auto"/>
        <w:jc w:val="both"/>
        <w:rPr>
          <w:rFonts w:ascii="Calibri" w:eastAsia="Calibri" w:hAnsi="Calibri" w:cs="Calibri"/>
          <w:iCs/>
        </w:rPr>
      </w:pPr>
      <w:r w:rsidRPr="00216368">
        <w:rPr>
          <w:rFonts w:ascii="Calibri" w:eastAsia="Calibri" w:hAnsi="Calibri" w:cs="Calibri"/>
          <w:iCs/>
        </w:rPr>
        <w:t>ε)</w:t>
      </w:r>
      <w:r w:rsidRPr="00216368">
        <w:rPr>
          <w:rFonts w:ascii="Calibri" w:eastAsia="Calibri" w:hAnsi="Calibri" w:cs="Calibri"/>
          <w:iCs/>
        </w:rPr>
        <w:tab/>
        <w:t>την προώθηση της ποιότητας και ποσότητας του ερευνητικού έργου των μελών της ακαδημαϊκής μονάδας</w:t>
      </w:r>
    </w:p>
    <w:p w:rsidR="003F4C4D" w:rsidRPr="00216368" w:rsidRDefault="003F4C4D" w:rsidP="00E706E2">
      <w:pPr>
        <w:tabs>
          <w:tab w:val="left" w:pos="284"/>
        </w:tabs>
        <w:spacing w:after="40" w:line="360" w:lineRule="auto"/>
        <w:jc w:val="both"/>
        <w:rPr>
          <w:rFonts w:ascii="Calibri" w:eastAsia="Calibri" w:hAnsi="Calibri" w:cs="Calibri"/>
          <w:iCs/>
        </w:rPr>
      </w:pPr>
      <w:r w:rsidRPr="00216368">
        <w:rPr>
          <w:rFonts w:ascii="Calibri" w:eastAsia="Calibri" w:hAnsi="Calibri" w:cs="Calibri"/>
          <w:iCs/>
        </w:rPr>
        <w:t>στ) τους τρόπους σύνδεσης της διδασκαλίας με την έρευνα</w:t>
      </w:r>
    </w:p>
    <w:p w:rsidR="003F4C4D" w:rsidRPr="00216368" w:rsidRDefault="003F4C4D" w:rsidP="00E706E2">
      <w:pPr>
        <w:tabs>
          <w:tab w:val="left" w:pos="284"/>
        </w:tabs>
        <w:spacing w:after="40" w:line="360" w:lineRule="auto"/>
        <w:jc w:val="both"/>
        <w:rPr>
          <w:rFonts w:ascii="Calibri" w:eastAsia="Calibri" w:hAnsi="Calibri" w:cs="Calibri"/>
          <w:iCs/>
        </w:rPr>
      </w:pPr>
      <w:r w:rsidRPr="00216368">
        <w:rPr>
          <w:rFonts w:ascii="Calibri" w:eastAsia="Calibri" w:hAnsi="Calibri" w:cs="Calibri"/>
          <w:iCs/>
        </w:rPr>
        <w:t>ζ)</w:t>
      </w:r>
      <w:r w:rsidRPr="00216368">
        <w:rPr>
          <w:rFonts w:ascii="Calibri" w:eastAsia="Calibri" w:hAnsi="Calibri" w:cs="Calibri"/>
          <w:iCs/>
        </w:rPr>
        <w:tab/>
        <w:t>το επίπεδο ζήτησης των αποκτώμενων προσόντων των αποφοίτων στην αγορά εργασίας</w:t>
      </w:r>
    </w:p>
    <w:p w:rsidR="003F4C4D" w:rsidRPr="00216368" w:rsidRDefault="003F4C4D" w:rsidP="00E706E2">
      <w:pPr>
        <w:tabs>
          <w:tab w:val="left" w:pos="284"/>
        </w:tabs>
        <w:spacing w:after="40" w:line="360" w:lineRule="auto"/>
        <w:jc w:val="both"/>
        <w:rPr>
          <w:rFonts w:ascii="Calibri" w:eastAsia="Calibri" w:hAnsi="Calibri" w:cs="Calibri"/>
          <w:iCs/>
        </w:rPr>
      </w:pPr>
      <w:r w:rsidRPr="00216368">
        <w:rPr>
          <w:rFonts w:ascii="Calibri" w:eastAsia="Calibri" w:hAnsi="Calibri" w:cs="Calibri"/>
          <w:iCs/>
        </w:rPr>
        <w:t>η)</w:t>
      </w:r>
      <w:r w:rsidRPr="00216368">
        <w:rPr>
          <w:rFonts w:ascii="Calibri" w:eastAsia="Calibri" w:hAnsi="Calibri" w:cs="Calibri"/>
          <w:iCs/>
        </w:rPr>
        <w:tab/>
        <w:t>την  ποιότητα  των  υποστηρικτικών  υπηρεσιών,  όπως  οι  διοικητικές  υπηρεσίες,  οι βιβλιοθήκες και οι υπηρεσίες φοιτητικής μέριμνας</w:t>
      </w:r>
    </w:p>
    <w:p w:rsidR="003F4C4D" w:rsidRPr="00216368" w:rsidRDefault="003F4C4D" w:rsidP="00E706E2">
      <w:pPr>
        <w:tabs>
          <w:tab w:val="left" w:pos="284"/>
          <w:tab w:val="left" w:pos="2940"/>
        </w:tabs>
        <w:spacing w:after="40" w:line="360" w:lineRule="auto"/>
        <w:jc w:val="both"/>
      </w:pPr>
      <w:r w:rsidRPr="00216368">
        <w:rPr>
          <w:rFonts w:ascii="Calibri" w:eastAsia="Calibri" w:hAnsi="Calibri" w:cs="Calibri"/>
          <w:iCs/>
        </w:rPr>
        <w:t>θ)</w:t>
      </w:r>
      <w:r w:rsidRPr="00216368">
        <w:rPr>
          <w:rFonts w:ascii="Calibri" w:eastAsia="Calibri" w:hAnsi="Calibri" w:cs="Calibri"/>
          <w:iCs/>
        </w:rPr>
        <w:tab/>
        <w:t xml:space="preserve">τη διενέργεια της ετήσιας ανασκόπησης και εσωτερικής επιθεώρησης του συστήματος διασφάλισης ποιότητας του ΠΠΣ καθώς και τη συνεργασία της ΟΜΕΑ με τη ΜΟΔΙΠ του </w:t>
      </w:r>
      <w:r w:rsidR="007B0499">
        <w:rPr>
          <w:rFonts w:ascii="Calibri" w:eastAsia="Calibri" w:hAnsi="Calibri" w:cs="Calibri"/>
          <w:iCs/>
        </w:rPr>
        <w:t>ΕΜΠ</w:t>
      </w:r>
      <w:r w:rsidRPr="00216368">
        <w:rPr>
          <w:rFonts w:ascii="Calibri" w:eastAsia="Calibri" w:hAnsi="Calibri" w:cs="Calibri"/>
          <w:iCs/>
        </w:rPr>
        <w:t>.</w:t>
      </w:r>
    </w:p>
    <w:p w:rsidR="00505980" w:rsidRDefault="00505980" w:rsidP="00505980">
      <w:pPr>
        <w:spacing w:line="360" w:lineRule="auto"/>
        <w:jc w:val="both"/>
        <w:rPr>
          <w:rFonts w:ascii="Calibri" w:eastAsia="Calibri" w:hAnsi="Calibri" w:cs="Calibri"/>
          <w:iCs/>
        </w:rPr>
      </w:pPr>
    </w:p>
    <w:p w:rsidR="00505980" w:rsidRDefault="00505980" w:rsidP="00505980">
      <w:pPr>
        <w:spacing w:line="360" w:lineRule="auto"/>
        <w:jc w:val="both"/>
        <w:rPr>
          <w:rFonts w:ascii="Calibri" w:eastAsia="Calibri" w:hAnsi="Calibri" w:cs="Calibri"/>
          <w:iCs/>
        </w:rPr>
      </w:pPr>
    </w:p>
    <w:p w:rsidR="004C4058" w:rsidRPr="00216368" w:rsidRDefault="004C4058">
      <w:pPr>
        <w:rPr>
          <w:rFonts w:ascii="Calibri" w:eastAsia="Calibri" w:hAnsi="Calibri" w:cs="Calibri"/>
          <w:iCs/>
        </w:rPr>
      </w:pPr>
    </w:p>
    <w:sectPr w:rsidR="004C4058" w:rsidRPr="00216368" w:rsidSect="004C4058">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946" w:rsidRDefault="001A1946" w:rsidP="00B475B1">
      <w:pPr>
        <w:spacing w:after="0" w:line="240" w:lineRule="auto"/>
      </w:pPr>
      <w:r>
        <w:separator/>
      </w:r>
    </w:p>
  </w:endnote>
  <w:endnote w:type="continuationSeparator" w:id="0">
    <w:p w:rsidR="001A1946" w:rsidRDefault="001A1946" w:rsidP="00B475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946" w:rsidRDefault="001A1946" w:rsidP="00B475B1">
      <w:pPr>
        <w:spacing w:after="0" w:line="240" w:lineRule="auto"/>
      </w:pPr>
      <w:r>
        <w:separator/>
      </w:r>
    </w:p>
  </w:footnote>
  <w:footnote w:type="continuationSeparator" w:id="0">
    <w:p w:rsidR="001A1946" w:rsidRDefault="001A1946" w:rsidP="00B475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663EC"/>
    <w:multiLevelType w:val="hybridMultilevel"/>
    <w:tmpl w:val="5DD8BF3C"/>
    <w:lvl w:ilvl="0" w:tplc="04090001">
      <w:start w:val="1"/>
      <w:numFmt w:val="bullet"/>
      <w:lvlText w:val=""/>
      <w:lvlJc w:val="left"/>
      <w:pPr>
        <w:ind w:left="1336" w:hanging="360"/>
      </w:pPr>
      <w:rPr>
        <w:rFonts w:ascii="Symbol" w:hAnsi="Symbol" w:hint="default"/>
      </w:rPr>
    </w:lvl>
    <w:lvl w:ilvl="1" w:tplc="04090003" w:tentative="1">
      <w:start w:val="1"/>
      <w:numFmt w:val="bullet"/>
      <w:lvlText w:val="o"/>
      <w:lvlJc w:val="left"/>
      <w:pPr>
        <w:ind w:left="2056" w:hanging="360"/>
      </w:pPr>
      <w:rPr>
        <w:rFonts w:ascii="Courier New" w:hAnsi="Courier New" w:cs="Courier New" w:hint="default"/>
      </w:rPr>
    </w:lvl>
    <w:lvl w:ilvl="2" w:tplc="04090005" w:tentative="1">
      <w:start w:val="1"/>
      <w:numFmt w:val="bullet"/>
      <w:lvlText w:val=""/>
      <w:lvlJc w:val="left"/>
      <w:pPr>
        <w:ind w:left="2776" w:hanging="360"/>
      </w:pPr>
      <w:rPr>
        <w:rFonts w:ascii="Wingdings" w:hAnsi="Wingdings" w:hint="default"/>
      </w:rPr>
    </w:lvl>
    <w:lvl w:ilvl="3" w:tplc="04090001" w:tentative="1">
      <w:start w:val="1"/>
      <w:numFmt w:val="bullet"/>
      <w:lvlText w:val=""/>
      <w:lvlJc w:val="left"/>
      <w:pPr>
        <w:ind w:left="3496" w:hanging="360"/>
      </w:pPr>
      <w:rPr>
        <w:rFonts w:ascii="Symbol" w:hAnsi="Symbol" w:hint="default"/>
      </w:rPr>
    </w:lvl>
    <w:lvl w:ilvl="4" w:tplc="04090003" w:tentative="1">
      <w:start w:val="1"/>
      <w:numFmt w:val="bullet"/>
      <w:lvlText w:val="o"/>
      <w:lvlJc w:val="left"/>
      <w:pPr>
        <w:ind w:left="4216" w:hanging="360"/>
      </w:pPr>
      <w:rPr>
        <w:rFonts w:ascii="Courier New" w:hAnsi="Courier New" w:cs="Courier New" w:hint="default"/>
      </w:rPr>
    </w:lvl>
    <w:lvl w:ilvl="5" w:tplc="04090005" w:tentative="1">
      <w:start w:val="1"/>
      <w:numFmt w:val="bullet"/>
      <w:lvlText w:val=""/>
      <w:lvlJc w:val="left"/>
      <w:pPr>
        <w:ind w:left="4936" w:hanging="360"/>
      </w:pPr>
      <w:rPr>
        <w:rFonts w:ascii="Wingdings" w:hAnsi="Wingdings" w:hint="default"/>
      </w:rPr>
    </w:lvl>
    <w:lvl w:ilvl="6" w:tplc="04090001" w:tentative="1">
      <w:start w:val="1"/>
      <w:numFmt w:val="bullet"/>
      <w:lvlText w:val=""/>
      <w:lvlJc w:val="left"/>
      <w:pPr>
        <w:ind w:left="5656" w:hanging="360"/>
      </w:pPr>
      <w:rPr>
        <w:rFonts w:ascii="Symbol" w:hAnsi="Symbol" w:hint="default"/>
      </w:rPr>
    </w:lvl>
    <w:lvl w:ilvl="7" w:tplc="04090003" w:tentative="1">
      <w:start w:val="1"/>
      <w:numFmt w:val="bullet"/>
      <w:lvlText w:val="o"/>
      <w:lvlJc w:val="left"/>
      <w:pPr>
        <w:ind w:left="6376" w:hanging="360"/>
      </w:pPr>
      <w:rPr>
        <w:rFonts w:ascii="Courier New" w:hAnsi="Courier New" w:cs="Courier New" w:hint="default"/>
      </w:rPr>
    </w:lvl>
    <w:lvl w:ilvl="8" w:tplc="04090005" w:tentative="1">
      <w:start w:val="1"/>
      <w:numFmt w:val="bullet"/>
      <w:lvlText w:val=""/>
      <w:lvlJc w:val="left"/>
      <w:pPr>
        <w:ind w:left="7096" w:hanging="360"/>
      </w:pPr>
      <w:rPr>
        <w:rFonts w:ascii="Wingdings" w:hAnsi="Wingdings" w:hint="default"/>
      </w:rPr>
    </w:lvl>
  </w:abstractNum>
  <w:abstractNum w:abstractNumId="1">
    <w:nsid w:val="20FF1E25"/>
    <w:multiLevelType w:val="hybridMultilevel"/>
    <w:tmpl w:val="523ACF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0EB6873"/>
    <w:multiLevelType w:val="hybridMultilevel"/>
    <w:tmpl w:val="B17C7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2129F4"/>
    <w:multiLevelType w:val="hybridMultilevel"/>
    <w:tmpl w:val="C95686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footnotePr>
    <w:footnote w:id="-1"/>
    <w:footnote w:id="0"/>
  </w:footnotePr>
  <w:endnotePr>
    <w:endnote w:id="-1"/>
    <w:endnote w:id="0"/>
  </w:endnotePr>
  <w:compat/>
  <w:rsids>
    <w:rsidRoot w:val="00B475B1"/>
    <w:rsid w:val="00024E3F"/>
    <w:rsid w:val="000C6C30"/>
    <w:rsid w:val="001A1946"/>
    <w:rsid w:val="001C1556"/>
    <w:rsid w:val="001C576A"/>
    <w:rsid w:val="001F4681"/>
    <w:rsid w:val="00216368"/>
    <w:rsid w:val="00261FA4"/>
    <w:rsid w:val="00264D36"/>
    <w:rsid w:val="002D64A0"/>
    <w:rsid w:val="0037038F"/>
    <w:rsid w:val="003F4C4D"/>
    <w:rsid w:val="00402982"/>
    <w:rsid w:val="0042486F"/>
    <w:rsid w:val="004317A2"/>
    <w:rsid w:val="00476DE5"/>
    <w:rsid w:val="0049025C"/>
    <w:rsid w:val="004B2AB1"/>
    <w:rsid w:val="004C4058"/>
    <w:rsid w:val="00505980"/>
    <w:rsid w:val="00512206"/>
    <w:rsid w:val="005A441F"/>
    <w:rsid w:val="005D4804"/>
    <w:rsid w:val="00624A17"/>
    <w:rsid w:val="006A26EF"/>
    <w:rsid w:val="006D2508"/>
    <w:rsid w:val="00703F8F"/>
    <w:rsid w:val="00705A02"/>
    <w:rsid w:val="0071289A"/>
    <w:rsid w:val="00716188"/>
    <w:rsid w:val="00732C1D"/>
    <w:rsid w:val="007638C9"/>
    <w:rsid w:val="007B0499"/>
    <w:rsid w:val="007B30D4"/>
    <w:rsid w:val="007C2C22"/>
    <w:rsid w:val="00802EF2"/>
    <w:rsid w:val="008162B2"/>
    <w:rsid w:val="00823C0D"/>
    <w:rsid w:val="00854CC7"/>
    <w:rsid w:val="00881CDF"/>
    <w:rsid w:val="008D16EE"/>
    <w:rsid w:val="008E55A2"/>
    <w:rsid w:val="009620CC"/>
    <w:rsid w:val="00A47B38"/>
    <w:rsid w:val="00B10E29"/>
    <w:rsid w:val="00B475B1"/>
    <w:rsid w:val="00B664C5"/>
    <w:rsid w:val="00BA1A40"/>
    <w:rsid w:val="00C142E6"/>
    <w:rsid w:val="00C143B2"/>
    <w:rsid w:val="00D16A0A"/>
    <w:rsid w:val="00D65641"/>
    <w:rsid w:val="00DA0C64"/>
    <w:rsid w:val="00DF6220"/>
    <w:rsid w:val="00E33ABB"/>
    <w:rsid w:val="00E57C9D"/>
    <w:rsid w:val="00E706E2"/>
    <w:rsid w:val="00F04848"/>
    <w:rsid w:val="00F361A8"/>
    <w:rsid w:val="00F9655B"/>
    <w:rsid w:val="00FA281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FA4"/>
  </w:style>
  <w:style w:type="paragraph" w:styleId="1">
    <w:name w:val="heading 1"/>
    <w:basedOn w:val="a"/>
    <w:next w:val="a"/>
    <w:link w:val="1Char"/>
    <w:uiPriority w:val="9"/>
    <w:qFormat/>
    <w:rsid w:val="00B475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75B1"/>
    <w:pPr>
      <w:ind w:left="720"/>
      <w:contextualSpacing/>
    </w:pPr>
  </w:style>
  <w:style w:type="character" w:customStyle="1" w:styleId="1Char">
    <w:name w:val="Επικεφαλίδα 1 Char"/>
    <w:basedOn w:val="a0"/>
    <w:link w:val="1"/>
    <w:uiPriority w:val="9"/>
    <w:rsid w:val="00B475B1"/>
    <w:rPr>
      <w:rFonts w:asciiTheme="majorHAnsi" w:eastAsiaTheme="majorEastAsia" w:hAnsiTheme="majorHAnsi" w:cstheme="majorBidi"/>
      <w:color w:val="2F5496" w:themeColor="accent1" w:themeShade="BF"/>
      <w:sz w:val="32"/>
      <w:szCs w:val="32"/>
    </w:rPr>
  </w:style>
  <w:style w:type="paragraph" w:styleId="a4">
    <w:name w:val="footnote text"/>
    <w:basedOn w:val="a"/>
    <w:link w:val="Char"/>
    <w:uiPriority w:val="99"/>
    <w:semiHidden/>
    <w:unhideWhenUsed/>
    <w:rsid w:val="00B475B1"/>
    <w:pPr>
      <w:spacing w:after="0" w:line="240" w:lineRule="auto"/>
    </w:pPr>
    <w:rPr>
      <w:sz w:val="20"/>
      <w:szCs w:val="20"/>
    </w:rPr>
  </w:style>
  <w:style w:type="character" w:customStyle="1" w:styleId="Char">
    <w:name w:val="Κείμενο υποσημείωσης Char"/>
    <w:basedOn w:val="a0"/>
    <w:link w:val="a4"/>
    <w:uiPriority w:val="99"/>
    <w:semiHidden/>
    <w:rsid w:val="00B475B1"/>
    <w:rPr>
      <w:sz w:val="20"/>
      <w:szCs w:val="20"/>
    </w:rPr>
  </w:style>
  <w:style w:type="character" w:styleId="a5">
    <w:name w:val="footnote reference"/>
    <w:basedOn w:val="a0"/>
    <w:uiPriority w:val="99"/>
    <w:semiHidden/>
    <w:unhideWhenUsed/>
    <w:rsid w:val="00B475B1"/>
    <w:rPr>
      <w:vertAlign w:val="superscript"/>
    </w:rPr>
  </w:style>
  <w:style w:type="paragraph" w:styleId="a6">
    <w:name w:val="Balloon Text"/>
    <w:basedOn w:val="a"/>
    <w:link w:val="Char0"/>
    <w:uiPriority w:val="99"/>
    <w:semiHidden/>
    <w:unhideWhenUsed/>
    <w:rsid w:val="000C6C30"/>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0C6C30"/>
    <w:rPr>
      <w:rFonts w:ascii="Tahoma" w:hAnsi="Tahoma" w:cs="Tahoma"/>
      <w:sz w:val="16"/>
      <w:szCs w:val="16"/>
    </w:rPr>
  </w:style>
  <w:style w:type="paragraph" w:customStyle="1" w:styleId="Default">
    <w:name w:val="Default"/>
    <w:rsid w:val="00BA1A40"/>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475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5B1"/>
    <w:pPr>
      <w:ind w:left="720"/>
      <w:contextualSpacing/>
    </w:pPr>
  </w:style>
  <w:style w:type="character" w:customStyle="1" w:styleId="Heading1Char">
    <w:name w:val="Heading 1 Char"/>
    <w:basedOn w:val="DefaultParagraphFont"/>
    <w:link w:val="Heading1"/>
    <w:uiPriority w:val="9"/>
    <w:rsid w:val="00B475B1"/>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B475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75B1"/>
    <w:rPr>
      <w:sz w:val="20"/>
      <w:szCs w:val="20"/>
    </w:rPr>
  </w:style>
  <w:style w:type="character" w:styleId="FootnoteReference">
    <w:name w:val="footnote reference"/>
    <w:basedOn w:val="DefaultParagraphFont"/>
    <w:uiPriority w:val="99"/>
    <w:semiHidden/>
    <w:unhideWhenUsed/>
    <w:rsid w:val="00B475B1"/>
    <w:rPr>
      <w:vertAlign w:val="superscript"/>
    </w:rPr>
  </w:style>
  <w:style w:type="paragraph" w:styleId="BalloonText">
    <w:name w:val="Balloon Text"/>
    <w:basedOn w:val="Normal"/>
    <w:link w:val="BalloonTextChar"/>
    <w:uiPriority w:val="99"/>
    <w:semiHidden/>
    <w:unhideWhenUsed/>
    <w:rsid w:val="000C6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C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CA77D-EB86-44B6-942A-E5DA57195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375</Words>
  <Characters>2029</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Καραλής Αθανάσιος</dc:creator>
  <cp:lastModifiedBy>user</cp:lastModifiedBy>
  <cp:revision>10</cp:revision>
  <cp:lastPrinted>2018-06-21T07:48:00Z</cp:lastPrinted>
  <dcterms:created xsi:type="dcterms:W3CDTF">2019-01-18T13:01:00Z</dcterms:created>
  <dcterms:modified xsi:type="dcterms:W3CDTF">2019-02-06T11:44:00Z</dcterms:modified>
</cp:coreProperties>
</file>