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99"/>
        <w:tblW w:w="10065" w:type="dxa"/>
        <w:tblLayout w:type="fixed"/>
        <w:tblLook w:val="0000"/>
      </w:tblPr>
      <w:tblGrid>
        <w:gridCol w:w="2479"/>
        <w:gridCol w:w="7586"/>
      </w:tblGrid>
      <w:tr w:rsidR="00AF0BBF" w:rsidRPr="002E355E" w:rsidTr="00AF0BBF"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AF0BBF" w:rsidRPr="002E355E" w:rsidRDefault="00AF0BBF" w:rsidP="00AF0BBF">
            <w:pPr>
              <w:tabs>
                <w:tab w:val="left" w:pos="1702"/>
              </w:tabs>
              <w:spacing w:line="240" w:lineRule="atLeast"/>
              <w:ind w:left="-426" w:right="-5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7250" cy="762000"/>
                  <wp:effectExtent l="19050" t="0" r="0" b="0"/>
                  <wp:docPr id="9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0BBF" w:rsidRPr="002E355E" w:rsidRDefault="00AF0BBF" w:rsidP="00AF0BBF">
            <w:pPr>
              <w:tabs>
                <w:tab w:val="left" w:pos="1702"/>
              </w:tabs>
              <w:spacing w:line="240" w:lineRule="atLeast"/>
              <w:ind w:left="-919" w:right="-57"/>
              <w:jc w:val="center"/>
              <w:rPr>
                <w:b/>
              </w:rPr>
            </w:pPr>
            <w:r w:rsidRPr="002E355E">
              <w:rPr>
                <w:b/>
              </w:rPr>
              <w:t>EΘΝΙΚΟ  ΜΕΤΣΟΒΙΟ  ΠΟΛΥΤΕΧΝΕΙΟ</w:t>
            </w:r>
          </w:p>
          <w:p w:rsidR="00AF0BBF" w:rsidRPr="002E355E" w:rsidRDefault="00AF0BBF" w:rsidP="00AF0BBF">
            <w:pPr>
              <w:tabs>
                <w:tab w:val="left" w:pos="1702"/>
              </w:tabs>
              <w:spacing w:line="240" w:lineRule="atLeast"/>
              <w:ind w:left="-919" w:right="-57"/>
              <w:jc w:val="center"/>
              <w:rPr>
                <w:b/>
              </w:rPr>
            </w:pPr>
            <w:r w:rsidRPr="002E355E">
              <w:rPr>
                <w:b/>
              </w:rPr>
              <w:t>ΓΕΝΙΚΗ ΔΙΕΥΘΥΝΣΗ ΔΙΟΙΚΗΤΙΚΗΣ ΣΤΗΡΙΞΗΣ &amp; ΣΠΟΥΔΩΝ</w:t>
            </w:r>
          </w:p>
          <w:p w:rsidR="00AF0BBF" w:rsidRPr="002E355E" w:rsidRDefault="00AF0BBF" w:rsidP="00AF0BBF">
            <w:pPr>
              <w:tabs>
                <w:tab w:val="left" w:pos="1702"/>
              </w:tabs>
              <w:spacing w:line="240" w:lineRule="atLeast"/>
              <w:ind w:left="-919" w:right="-57"/>
              <w:jc w:val="center"/>
              <w:rPr>
                <w:b/>
              </w:rPr>
            </w:pPr>
            <w:r w:rsidRPr="002E355E">
              <w:rPr>
                <w:b/>
              </w:rPr>
              <w:t>ΔΙΕΥΘΥΝΣΗ ΜΕΡΙΜΝΑΣ</w:t>
            </w:r>
          </w:p>
          <w:p w:rsidR="00AF0BBF" w:rsidRPr="002E355E" w:rsidRDefault="00AF0BBF" w:rsidP="00AF0BBF">
            <w:pPr>
              <w:tabs>
                <w:tab w:val="left" w:pos="1702"/>
              </w:tabs>
              <w:spacing w:line="240" w:lineRule="atLeast"/>
              <w:ind w:left="-919" w:right="-57"/>
              <w:jc w:val="center"/>
              <w:rPr>
                <w:b/>
              </w:rPr>
            </w:pPr>
            <w:r w:rsidRPr="002E355E">
              <w:rPr>
                <w:b/>
              </w:rPr>
              <w:t>ΤΜΗΜΑ  ΦΟΙΤΗΤΙΚΗΣ  ΜΕΡΙΜΝΑΣ</w:t>
            </w:r>
          </w:p>
          <w:p w:rsidR="00AF0BBF" w:rsidRPr="002E355E" w:rsidRDefault="00AF0BBF" w:rsidP="00AF0BBF">
            <w:pPr>
              <w:tabs>
                <w:tab w:val="left" w:pos="1702"/>
              </w:tabs>
              <w:spacing w:line="240" w:lineRule="atLeast"/>
              <w:ind w:left="-919" w:right="-57"/>
              <w:jc w:val="center"/>
              <w:rPr>
                <w:b/>
              </w:rPr>
            </w:pPr>
            <w:proofErr w:type="spellStart"/>
            <w:r w:rsidRPr="00D72CE7">
              <w:rPr>
                <w:sz w:val="22"/>
                <w:szCs w:val="22"/>
              </w:rPr>
              <w:t>Ηρ.Πολυτεχνείου</w:t>
            </w:r>
            <w:proofErr w:type="spellEnd"/>
            <w:r w:rsidRPr="00D72CE7">
              <w:rPr>
                <w:sz w:val="22"/>
                <w:szCs w:val="22"/>
              </w:rPr>
              <w:t xml:space="preserve"> 9, </w:t>
            </w:r>
            <w:proofErr w:type="spellStart"/>
            <w:r w:rsidRPr="00D72CE7">
              <w:rPr>
                <w:sz w:val="22"/>
                <w:szCs w:val="22"/>
              </w:rPr>
              <w:t>Πολυτεχνειούπολη</w:t>
            </w:r>
            <w:proofErr w:type="spellEnd"/>
            <w:r w:rsidRPr="00D72CE7">
              <w:rPr>
                <w:sz w:val="22"/>
                <w:szCs w:val="22"/>
              </w:rPr>
              <w:t xml:space="preserve">, Ζωγράφου,15780, Αθήνα </w:t>
            </w:r>
            <w:r w:rsidRPr="00D72CE7">
              <w:rPr>
                <w:sz w:val="22"/>
                <w:szCs w:val="22"/>
              </w:rPr>
              <w:sym w:font="Wingdings" w:char="0028"/>
            </w:r>
            <w:r w:rsidRPr="00D72CE7">
              <w:rPr>
                <w:sz w:val="22"/>
                <w:szCs w:val="22"/>
              </w:rPr>
              <w:t>2107721928</w:t>
            </w:r>
          </w:p>
        </w:tc>
      </w:tr>
    </w:tbl>
    <w:p w:rsidR="00037557" w:rsidRPr="00C16D78" w:rsidRDefault="00037557" w:rsidP="00AF0BBF">
      <w:pPr>
        <w:spacing w:line="240" w:lineRule="atLeast"/>
        <w:ind w:left="-284" w:right="-342"/>
      </w:pPr>
      <w:r>
        <w:rPr>
          <w:szCs w:val="20"/>
        </w:rPr>
        <w:t xml:space="preserve">                                                                                                         </w:t>
      </w:r>
      <w:r>
        <w:t xml:space="preserve">               </w:t>
      </w:r>
    </w:p>
    <w:p w:rsidR="00AF0BBF" w:rsidRPr="00C16D78" w:rsidRDefault="00AF0BBF" w:rsidP="00AF0BBF">
      <w:pPr>
        <w:spacing w:line="240" w:lineRule="atLeast"/>
        <w:ind w:left="-284" w:right="-342"/>
      </w:pPr>
    </w:p>
    <w:p w:rsidR="00AF0BBF" w:rsidRPr="00C16D78" w:rsidRDefault="00AF0BBF" w:rsidP="00AF0BBF">
      <w:pPr>
        <w:spacing w:line="240" w:lineRule="atLeast"/>
        <w:ind w:left="-284" w:right="-342"/>
      </w:pPr>
    </w:p>
    <w:p w:rsidR="00AF0BBF" w:rsidRPr="008B5935" w:rsidRDefault="00AF0BBF" w:rsidP="00AF0BBF">
      <w:pPr>
        <w:pStyle w:val="5"/>
        <w:ind w:left="-284"/>
        <w:jc w:val="right"/>
        <w:rPr>
          <w:sz w:val="24"/>
        </w:rPr>
      </w:pPr>
      <w:proofErr w:type="spellStart"/>
      <w:r w:rsidRPr="00C16D78">
        <w:rPr>
          <w:b w:val="0"/>
          <w:sz w:val="24"/>
        </w:rPr>
        <w:t>Aθήνα</w:t>
      </w:r>
      <w:proofErr w:type="spellEnd"/>
      <w:r w:rsidRPr="00C16D78">
        <w:rPr>
          <w:b w:val="0"/>
          <w:sz w:val="24"/>
        </w:rPr>
        <w:t>,</w:t>
      </w:r>
      <w:r w:rsidRPr="008B5935">
        <w:rPr>
          <w:sz w:val="24"/>
        </w:rPr>
        <w:t xml:space="preserve"> </w:t>
      </w:r>
      <w:r w:rsidR="00C16D78" w:rsidRPr="006D4E43">
        <w:rPr>
          <w:b w:val="0"/>
          <w:sz w:val="24"/>
        </w:rPr>
        <w:t>29</w:t>
      </w:r>
      <w:r w:rsidR="00C16D78" w:rsidRPr="00EC29D8">
        <w:rPr>
          <w:b w:val="0"/>
          <w:sz w:val="24"/>
        </w:rPr>
        <w:t>.11.2021</w:t>
      </w:r>
    </w:p>
    <w:p w:rsidR="00AF0BBF" w:rsidRPr="008B5935" w:rsidRDefault="00AF0BBF" w:rsidP="00AF0BBF">
      <w:pPr>
        <w:pStyle w:val="5"/>
        <w:ind w:left="-284"/>
        <w:rPr>
          <w:szCs w:val="28"/>
        </w:rPr>
      </w:pPr>
    </w:p>
    <w:p w:rsidR="00AF0BBF" w:rsidRDefault="00AF0BBF" w:rsidP="00AF0BBF">
      <w:pPr>
        <w:pStyle w:val="5"/>
        <w:ind w:left="-284"/>
        <w:rPr>
          <w:szCs w:val="28"/>
        </w:rPr>
      </w:pPr>
      <w:r w:rsidRPr="008B5935">
        <w:rPr>
          <w:szCs w:val="28"/>
        </w:rPr>
        <w:t>Α Ν Α Κ Ο Ι Ν Ω Σ Η</w:t>
      </w:r>
    </w:p>
    <w:p w:rsidR="00AF0BBF" w:rsidRPr="008B5935" w:rsidRDefault="00AF0BBF" w:rsidP="00AF0BBF">
      <w:pPr>
        <w:ind w:left="-284"/>
      </w:pPr>
    </w:p>
    <w:p w:rsidR="00AF0BBF" w:rsidRPr="00AF0BBF" w:rsidRDefault="00AF0BBF" w:rsidP="00AF0BBF">
      <w:pPr>
        <w:spacing w:before="120"/>
        <w:ind w:left="-284" w:right="-171"/>
        <w:jc w:val="both"/>
        <w:rPr>
          <w:bCs/>
        </w:rPr>
      </w:pPr>
    </w:p>
    <w:p w:rsidR="006D4E43" w:rsidRPr="00D56BF4" w:rsidRDefault="006D4E43" w:rsidP="006D4E43">
      <w:pPr>
        <w:spacing w:before="240" w:line="360" w:lineRule="auto"/>
        <w:ind w:left="-142" w:right="-425"/>
        <w:jc w:val="both"/>
        <w:rPr>
          <w:bCs/>
        </w:rPr>
      </w:pPr>
      <w:r w:rsidRPr="008B5935">
        <w:rPr>
          <w:bCs/>
        </w:rPr>
        <w:t xml:space="preserve">Το Πρυτανικό Συμβούλιο του Ιδρύματος (Συνεδρίαση </w:t>
      </w:r>
      <w:r w:rsidRPr="00C16D78">
        <w:rPr>
          <w:bCs/>
        </w:rPr>
        <w:t>23.11.2021</w:t>
      </w:r>
      <w:r w:rsidRPr="008B5935">
        <w:rPr>
          <w:bCs/>
        </w:rPr>
        <w:t>) αποφάσισε ν</w:t>
      </w:r>
      <w:r w:rsidRPr="00E305B0">
        <w:rPr>
          <w:bCs/>
        </w:rPr>
        <w:t xml:space="preserve">α χορηγηθεί η υποτροφία </w:t>
      </w:r>
      <w:r w:rsidRPr="00E305B0">
        <w:rPr>
          <w:b/>
          <w:bCs/>
        </w:rPr>
        <w:t>«ΕΥΑΓΓΕΛΟΥ ΑΠΕΡΓΗ»</w:t>
      </w:r>
      <w:r w:rsidRPr="00E305B0">
        <w:rPr>
          <w:bCs/>
        </w:rPr>
        <w:t xml:space="preserve"> </w:t>
      </w:r>
      <w:r w:rsidRPr="00E305B0">
        <w:rPr>
          <w:b/>
          <w:bCs/>
        </w:rPr>
        <w:t xml:space="preserve">για την εισαγωγή στο ΕΜΠ το έτος 2020 και την επίδοση εξαμήνων του </w:t>
      </w:r>
      <w:proofErr w:type="spellStart"/>
      <w:r w:rsidRPr="00E305B0">
        <w:rPr>
          <w:b/>
          <w:bCs/>
        </w:rPr>
        <w:t>ακαδ</w:t>
      </w:r>
      <w:proofErr w:type="spellEnd"/>
      <w:r w:rsidRPr="00E305B0">
        <w:rPr>
          <w:b/>
          <w:bCs/>
        </w:rPr>
        <w:t>. έτους 2019-2020</w:t>
      </w:r>
      <w:r w:rsidRPr="00E305B0">
        <w:rPr>
          <w:bCs/>
        </w:rPr>
        <w:t xml:space="preserve"> στους δ</w:t>
      </w:r>
      <w:r>
        <w:rPr>
          <w:bCs/>
        </w:rPr>
        <w:t>ύο</w:t>
      </w:r>
      <w:r w:rsidRPr="00E305B0">
        <w:rPr>
          <w:bCs/>
        </w:rPr>
        <w:t xml:space="preserve"> (2) φοιτητές της Σχολής Πολιτικών Μηχανικών </w:t>
      </w:r>
      <w:r>
        <w:rPr>
          <w:bCs/>
        </w:rPr>
        <w:t xml:space="preserve">που εισήχθησαν στο ΕΜΠ κατά το </w:t>
      </w:r>
      <w:proofErr w:type="spellStart"/>
      <w:r>
        <w:rPr>
          <w:bCs/>
        </w:rPr>
        <w:t>προκηρυσσόμενο</w:t>
      </w:r>
      <w:proofErr w:type="spellEnd"/>
      <w:r>
        <w:rPr>
          <w:bCs/>
        </w:rPr>
        <w:t xml:space="preserve"> έτος και πληρούν τις προϋποθέσεις της εν λόγω Υποτροφίας</w:t>
      </w:r>
      <w:r w:rsidRPr="00E305B0">
        <w:rPr>
          <w:bCs/>
        </w:rPr>
        <w:t xml:space="preserve">, </w:t>
      </w:r>
      <w:r>
        <w:rPr>
          <w:bCs/>
        </w:rPr>
        <w:t>με Α.Μ</w:t>
      </w:r>
      <w:r w:rsidRPr="00E305B0">
        <w:rPr>
          <w:bCs/>
        </w:rPr>
        <w:t>:</w:t>
      </w:r>
    </w:p>
    <w:p w:rsidR="006D4E43" w:rsidRPr="00E305B0" w:rsidRDefault="006D4E43" w:rsidP="006D4E43">
      <w:pPr>
        <w:pStyle w:val="2"/>
        <w:numPr>
          <w:ilvl w:val="0"/>
          <w:numId w:val="15"/>
        </w:numPr>
        <w:tabs>
          <w:tab w:val="left" w:pos="284"/>
        </w:tabs>
        <w:spacing w:line="360" w:lineRule="auto"/>
        <w:ind w:left="-142" w:right="-425" w:firstLine="0"/>
        <w:rPr>
          <w:bCs/>
        </w:rPr>
      </w:pPr>
      <w:r w:rsidRPr="00E305B0">
        <w:rPr>
          <w:bCs/>
        </w:rPr>
        <w:t>01120402</w:t>
      </w:r>
    </w:p>
    <w:p w:rsidR="006D4E43" w:rsidRPr="00E305B0" w:rsidRDefault="006D4E43" w:rsidP="006D4E43">
      <w:pPr>
        <w:pStyle w:val="2"/>
        <w:numPr>
          <w:ilvl w:val="0"/>
          <w:numId w:val="15"/>
        </w:numPr>
        <w:tabs>
          <w:tab w:val="left" w:pos="284"/>
        </w:tabs>
        <w:spacing w:line="360" w:lineRule="auto"/>
        <w:ind w:left="-142" w:right="-425" w:firstLine="0"/>
        <w:rPr>
          <w:bCs/>
        </w:rPr>
      </w:pPr>
      <w:r w:rsidRPr="00E305B0">
        <w:rPr>
          <w:bCs/>
        </w:rPr>
        <w:t>01120110</w:t>
      </w:r>
    </w:p>
    <w:p w:rsidR="006D4E43" w:rsidRDefault="006D4E43" w:rsidP="006D4E43">
      <w:pPr>
        <w:pStyle w:val="a3"/>
        <w:tabs>
          <w:tab w:val="left" w:pos="1702"/>
        </w:tabs>
        <w:spacing w:before="120" w:line="360" w:lineRule="auto"/>
        <w:ind w:left="-142" w:right="-425"/>
        <w:jc w:val="both"/>
        <w:rPr>
          <w:rFonts w:ascii="Times New Roman" w:hAnsi="Times New Roman"/>
          <w:bCs/>
          <w:szCs w:val="24"/>
        </w:rPr>
      </w:pPr>
      <w:r w:rsidRPr="00E305B0">
        <w:rPr>
          <w:rFonts w:ascii="Times New Roman" w:hAnsi="Times New Roman"/>
          <w:bCs/>
          <w:szCs w:val="24"/>
        </w:rPr>
        <w:t>Η απόφαση του Πρυτανικού Συμβουλίου και τα σχετικά παραστατικά για την επίδοση της εν λόγω υποτροφίας θα διαβιβασθούν στο Υπουργείο Παιδείας &amp; Θρησκευμάτων και στην Αποκεντρωμένη Διοίκηση Αττικής για την τελική έγκριση. Με την ολοκλήρωση της διαδικασίας, θα ενημερωθούν οι δικαιούχοι σχετικώς.</w:t>
      </w:r>
    </w:p>
    <w:p w:rsidR="006D4E43" w:rsidRPr="00EC29D8" w:rsidRDefault="006D4E43" w:rsidP="006D4E43">
      <w:pPr>
        <w:pStyle w:val="a3"/>
        <w:tabs>
          <w:tab w:val="left" w:pos="1702"/>
        </w:tabs>
        <w:spacing w:before="120" w:line="360" w:lineRule="auto"/>
        <w:ind w:left="-142" w:right="-425"/>
        <w:jc w:val="both"/>
        <w:rPr>
          <w:rFonts w:ascii="Times New Roman" w:hAnsi="Times New Roman"/>
          <w:bCs/>
          <w:szCs w:val="24"/>
        </w:rPr>
      </w:pPr>
      <w:r w:rsidRPr="00907790">
        <w:rPr>
          <w:rFonts w:ascii="Times New Roman" w:hAnsi="Times New Roman"/>
          <w:bCs/>
          <w:szCs w:val="24"/>
        </w:rPr>
        <w:t>Τυχόν ενστάσεις μπορούν να υποβληθούν εντός δέκα ημερ</w:t>
      </w:r>
      <w:r>
        <w:rPr>
          <w:rFonts w:ascii="Times New Roman" w:hAnsi="Times New Roman"/>
          <w:bCs/>
          <w:szCs w:val="24"/>
        </w:rPr>
        <w:t>ών από την ανάρτηση της</w:t>
      </w:r>
      <w:r w:rsidRPr="00907790">
        <w:rPr>
          <w:rFonts w:ascii="Times New Roman" w:hAnsi="Times New Roman"/>
          <w:bCs/>
          <w:szCs w:val="24"/>
        </w:rPr>
        <w:t xml:space="preserve"> απόφασης στην ιστοσελίδα του ΕΜΠ και στην προθήκη του Τμήματος Φοιτητικής Μέριμνας, ήτοι </w:t>
      </w:r>
      <w:r w:rsidRPr="00E305B0">
        <w:rPr>
          <w:rFonts w:ascii="Times New Roman" w:hAnsi="Times New Roman"/>
          <w:bCs/>
          <w:szCs w:val="24"/>
        </w:rPr>
        <w:t xml:space="preserve">μέχρι και τις </w:t>
      </w:r>
      <w:r w:rsidRPr="00E305B0">
        <w:rPr>
          <w:rFonts w:ascii="Times New Roman" w:hAnsi="Times New Roman"/>
          <w:b/>
          <w:bCs/>
          <w:szCs w:val="24"/>
        </w:rPr>
        <w:t>10.12.2021</w:t>
      </w:r>
      <w:r w:rsidRPr="00E305B0">
        <w:rPr>
          <w:rFonts w:ascii="Times New Roman" w:hAnsi="Times New Roman"/>
          <w:bCs/>
          <w:szCs w:val="24"/>
        </w:rPr>
        <w:t>.</w:t>
      </w:r>
    </w:p>
    <w:p w:rsidR="00037557" w:rsidRPr="00C16D78" w:rsidRDefault="00037557" w:rsidP="008356FA">
      <w:pPr>
        <w:spacing w:line="240" w:lineRule="atLeast"/>
        <w:ind w:left="-284" w:right="-142"/>
        <w:rPr>
          <w:bCs/>
          <w:sz w:val="22"/>
          <w:szCs w:val="22"/>
        </w:rPr>
      </w:pPr>
    </w:p>
    <w:p w:rsidR="00AF0BBF" w:rsidRPr="00C16D78" w:rsidRDefault="00AF0BBF" w:rsidP="00AF0BBF">
      <w:pPr>
        <w:spacing w:line="240" w:lineRule="atLeast"/>
        <w:ind w:left="-284" w:right="-342"/>
        <w:rPr>
          <w:bCs/>
          <w:sz w:val="22"/>
          <w:szCs w:val="22"/>
        </w:rPr>
      </w:pPr>
    </w:p>
    <w:p w:rsidR="00AF0BBF" w:rsidRPr="00C16D78" w:rsidRDefault="00AF0BBF" w:rsidP="00AF0BBF">
      <w:pPr>
        <w:spacing w:line="240" w:lineRule="atLeast"/>
        <w:ind w:left="-284" w:right="-342"/>
        <w:rPr>
          <w:bCs/>
          <w:sz w:val="22"/>
          <w:szCs w:val="22"/>
        </w:rPr>
      </w:pPr>
    </w:p>
    <w:p w:rsidR="00AF0BBF" w:rsidRPr="00C16D78" w:rsidRDefault="00AF0BBF" w:rsidP="00AF0BBF">
      <w:pPr>
        <w:spacing w:line="240" w:lineRule="atLeast"/>
        <w:ind w:left="-284" w:right="-342"/>
        <w:rPr>
          <w:bCs/>
          <w:sz w:val="22"/>
          <w:szCs w:val="22"/>
        </w:rPr>
      </w:pPr>
    </w:p>
    <w:p w:rsidR="00AF0BBF" w:rsidRPr="00C16D78" w:rsidRDefault="00AF0BBF" w:rsidP="00AF0BBF">
      <w:pPr>
        <w:spacing w:line="240" w:lineRule="atLeast"/>
        <w:ind w:left="-284" w:right="-342"/>
        <w:rPr>
          <w:bCs/>
          <w:sz w:val="22"/>
          <w:szCs w:val="22"/>
        </w:rPr>
      </w:pPr>
    </w:p>
    <w:p w:rsidR="00AF0BBF" w:rsidRPr="00C16D78" w:rsidRDefault="00AF0BBF" w:rsidP="00AF0BBF">
      <w:pPr>
        <w:spacing w:line="240" w:lineRule="atLeast"/>
        <w:ind w:left="-284" w:right="-342"/>
        <w:rPr>
          <w:bCs/>
          <w:sz w:val="22"/>
          <w:szCs w:val="22"/>
        </w:rPr>
      </w:pPr>
    </w:p>
    <w:tbl>
      <w:tblPr>
        <w:tblW w:w="4248" w:type="dxa"/>
        <w:jc w:val="center"/>
        <w:tblLayout w:type="fixed"/>
        <w:tblLook w:val="0000"/>
      </w:tblPr>
      <w:tblGrid>
        <w:gridCol w:w="4248"/>
      </w:tblGrid>
      <w:tr w:rsidR="00C16D78" w:rsidRPr="008B5935" w:rsidTr="00193B11">
        <w:trPr>
          <w:jc w:val="center"/>
        </w:trPr>
        <w:tc>
          <w:tcPr>
            <w:tcW w:w="4248" w:type="dxa"/>
          </w:tcPr>
          <w:p w:rsidR="00C16D78" w:rsidRPr="00EC29D8" w:rsidRDefault="00C16D78" w:rsidP="00193B11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8B5935">
              <w:rPr>
                <w:b/>
                <w:color w:val="000000"/>
              </w:rPr>
              <w:t xml:space="preserve">Ο ΠΡΟΪΣΤΑΜΕΝΟΣ ΤΟΥ ΤΜΗΜΑΤΟΣ ΦΟΙΤΗΤΙΚΗΣ ΜΕΡΙΜΝΑΣ </w:t>
            </w:r>
            <w:proofErr w:type="spellStart"/>
            <w:r>
              <w:rPr>
                <w:b/>
                <w:color w:val="000000"/>
              </w:rPr>
              <w:t>κ.α.α</w:t>
            </w:r>
            <w:proofErr w:type="spellEnd"/>
          </w:p>
        </w:tc>
      </w:tr>
      <w:tr w:rsidR="00C16D78" w:rsidRPr="008B5935" w:rsidTr="00193B11">
        <w:trPr>
          <w:jc w:val="center"/>
        </w:trPr>
        <w:tc>
          <w:tcPr>
            <w:tcW w:w="4248" w:type="dxa"/>
          </w:tcPr>
          <w:p w:rsidR="00C16D78" w:rsidRDefault="00C16D78" w:rsidP="00193B11">
            <w:pPr>
              <w:spacing w:line="240" w:lineRule="atLeast"/>
              <w:jc w:val="center"/>
              <w:rPr>
                <w:b/>
                <w:color w:val="000000"/>
              </w:rPr>
            </w:pPr>
          </w:p>
          <w:p w:rsidR="00C16D78" w:rsidRDefault="00C16D78" w:rsidP="00193B11">
            <w:pPr>
              <w:spacing w:line="240" w:lineRule="atLeast"/>
              <w:jc w:val="center"/>
              <w:rPr>
                <w:b/>
                <w:color w:val="000000"/>
              </w:rPr>
            </w:pPr>
          </w:p>
          <w:p w:rsidR="00C16D78" w:rsidRPr="008B5935" w:rsidRDefault="00C16D78" w:rsidP="00193B11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Λ. ΤΟΠΟΛΙΑΤΗ</w:t>
            </w:r>
          </w:p>
        </w:tc>
      </w:tr>
    </w:tbl>
    <w:p w:rsidR="00D92715" w:rsidRDefault="00D92715" w:rsidP="00AF0BBF">
      <w:pPr>
        <w:ind w:left="-284"/>
      </w:pPr>
    </w:p>
    <w:sectPr w:rsidR="00D92715" w:rsidSect="008356FA">
      <w:pgSz w:w="11906" w:h="16838"/>
      <w:pgMar w:top="1440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lasAri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0A08"/>
    <w:multiLevelType w:val="hybridMultilevel"/>
    <w:tmpl w:val="99B406B4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D4D45466">
      <w:start w:val="1"/>
      <w:numFmt w:val="upperRoman"/>
      <w:lvlText w:val="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9430B22"/>
    <w:multiLevelType w:val="hybridMultilevel"/>
    <w:tmpl w:val="2876B9B6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D45466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3605C9"/>
    <w:multiLevelType w:val="hybridMultilevel"/>
    <w:tmpl w:val="720A55B4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D4D45466">
      <w:start w:val="1"/>
      <w:numFmt w:val="upperRoman"/>
      <w:lvlText w:val="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19CF5FEA"/>
    <w:multiLevelType w:val="hybridMultilevel"/>
    <w:tmpl w:val="B82847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2243A"/>
    <w:multiLevelType w:val="hybridMultilevel"/>
    <w:tmpl w:val="F628DC8C"/>
    <w:lvl w:ilvl="0" w:tplc="18F84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8A2A9D"/>
    <w:multiLevelType w:val="hybridMultilevel"/>
    <w:tmpl w:val="FDE2568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D4D45466">
      <w:start w:val="1"/>
      <w:numFmt w:val="upperRoman"/>
      <w:lvlText w:val="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32936C04"/>
    <w:multiLevelType w:val="hybridMultilevel"/>
    <w:tmpl w:val="D9B0E55A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D4D45466">
      <w:start w:val="1"/>
      <w:numFmt w:val="upperRoman"/>
      <w:lvlText w:val="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4C510482"/>
    <w:multiLevelType w:val="hybridMultilevel"/>
    <w:tmpl w:val="1A64EA1E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D4D45466">
      <w:start w:val="1"/>
      <w:numFmt w:val="upperRoman"/>
      <w:lvlText w:val="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4E321ED2"/>
    <w:multiLevelType w:val="hybridMultilevel"/>
    <w:tmpl w:val="AB42A0EC"/>
    <w:lvl w:ilvl="0" w:tplc="FF7AA6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51D87"/>
    <w:multiLevelType w:val="hybridMultilevel"/>
    <w:tmpl w:val="F28A280E"/>
    <w:lvl w:ilvl="0" w:tplc="6FD4B3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9B7524B"/>
    <w:multiLevelType w:val="hybridMultilevel"/>
    <w:tmpl w:val="A74450D2"/>
    <w:lvl w:ilvl="0" w:tplc="271A7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2036A3"/>
    <w:multiLevelType w:val="hybridMultilevel"/>
    <w:tmpl w:val="20CEF7B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3B9579A"/>
    <w:multiLevelType w:val="hybridMultilevel"/>
    <w:tmpl w:val="10AE49D6"/>
    <w:lvl w:ilvl="0" w:tplc="E32ED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250915"/>
    <w:multiLevelType w:val="hybridMultilevel"/>
    <w:tmpl w:val="1EE0C750"/>
    <w:lvl w:ilvl="0" w:tplc="271A7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D45466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6F1A13"/>
    <w:multiLevelType w:val="hybridMultilevel"/>
    <w:tmpl w:val="DBEA4CDE"/>
    <w:lvl w:ilvl="0" w:tplc="271A7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D45466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FF2917"/>
    <w:multiLevelType w:val="hybridMultilevel"/>
    <w:tmpl w:val="10AE49D6"/>
    <w:lvl w:ilvl="0" w:tplc="E32EDF7A">
      <w:start w:val="1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087" w:hanging="360"/>
      </w:pPr>
    </w:lvl>
    <w:lvl w:ilvl="2" w:tplc="0408001B" w:tentative="1">
      <w:start w:val="1"/>
      <w:numFmt w:val="lowerRoman"/>
      <w:lvlText w:val="%3."/>
      <w:lvlJc w:val="right"/>
      <w:pPr>
        <w:ind w:left="3807" w:hanging="180"/>
      </w:pPr>
    </w:lvl>
    <w:lvl w:ilvl="3" w:tplc="0408000F" w:tentative="1">
      <w:start w:val="1"/>
      <w:numFmt w:val="decimal"/>
      <w:lvlText w:val="%4."/>
      <w:lvlJc w:val="left"/>
      <w:pPr>
        <w:ind w:left="4527" w:hanging="360"/>
      </w:pPr>
    </w:lvl>
    <w:lvl w:ilvl="4" w:tplc="04080019" w:tentative="1">
      <w:start w:val="1"/>
      <w:numFmt w:val="lowerLetter"/>
      <w:lvlText w:val="%5."/>
      <w:lvlJc w:val="left"/>
      <w:pPr>
        <w:ind w:left="5247" w:hanging="360"/>
      </w:pPr>
    </w:lvl>
    <w:lvl w:ilvl="5" w:tplc="0408001B" w:tentative="1">
      <w:start w:val="1"/>
      <w:numFmt w:val="lowerRoman"/>
      <w:lvlText w:val="%6."/>
      <w:lvlJc w:val="right"/>
      <w:pPr>
        <w:ind w:left="5967" w:hanging="180"/>
      </w:pPr>
    </w:lvl>
    <w:lvl w:ilvl="6" w:tplc="0408000F" w:tentative="1">
      <w:start w:val="1"/>
      <w:numFmt w:val="decimal"/>
      <w:lvlText w:val="%7."/>
      <w:lvlJc w:val="left"/>
      <w:pPr>
        <w:ind w:left="6687" w:hanging="360"/>
      </w:pPr>
    </w:lvl>
    <w:lvl w:ilvl="7" w:tplc="04080019" w:tentative="1">
      <w:start w:val="1"/>
      <w:numFmt w:val="lowerLetter"/>
      <w:lvlText w:val="%8."/>
      <w:lvlJc w:val="left"/>
      <w:pPr>
        <w:ind w:left="7407" w:hanging="360"/>
      </w:pPr>
    </w:lvl>
    <w:lvl w:ilvl="8" w:tplc="0408001B" w:tentative="1">
      <w:start w:val="1"/>
      <w:numFmt w:val="lowerRoman"/>
      <w:lvlText w:val="%9."/>
      <w:lvlJc w:val="right"/>
      <w:pPr>
        <w:ind w:left="8127" w:hanging="18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14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  <w:num w:numId="11">
    <w:abstractNumId w:val="8"/>
  </w:num>
  <w:num w:numId="12">
    <w:abstractNumId w:val="3"/>
  </w:num>
  <w:num w:numId="13">
    <w:abstractNumId w:val="11"/>
  </w:num>
  <w:num w:numId="14">
    <w:abstractNumId w:val="9"/>
  </w:num>
  <w:num w:numId="15">
    <w:abstractNumId w:val="1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7557"/>
    <w:rsid w:val="00037557"/>
    <w:rsid w:val="00072D24"/>
    <w:rsid w:val="002A1111"/>
    <w:rsid w:val="004D3996"/>
    <w:rsid w:val="005278E6"/>
    <w:rsid w:val="0068031A"/>
    <w:rsid w:val="006D4E43"/>
    <w:rsid w:val="00772323"/>
    <w:rsid w:val="008356FA"/>
    <w:rsid w:val="00913C0C"/>
    <w:rsid w:val="009F2869"/>
    <w:rsid w:val="00A124DA"/>
    <w:rsid w:val="00AA31FC"/>
    <w:rsid w:val="00AC172D"/>
    <w:rsid w:val="00AF0BBF"/>
    <w:rsid w:val="00C16D78"/>
    <w:rsid w:val="00D603D6"/>
    <w:rsid w:val="00D92715"/>
    <w:rsid w:val="00F216C0"/>
    <w:rsid w:val="00FA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037557"/>
    <w:pPr>
      <w:keepNext/>
      <w:spacing w:line="240" w:lineRule="atLeast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037557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paragraph" w:styleId="a3">
    <w:name w:val="Body Text"/>
    <w:basedOn w:val="a"/>
    <w:link w:val="Char"/>
    <w:rsid w:val="00037557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rsid w:val="00037557"/>
    <w:rPr>
      <w:rFonts w:ascii="HellasArial" w:eastAsia="Times New Roman" w:hAnsi="HellasArial" w:cs="Times New Roman"/>
      <w:sz w:val="24"/>
      <w:szCs w:val="20"/>
      <w:lang w:eastAsia="el-GR"/>
    </w:rPr>
  </w:style>
  <w:style w:type="paragraph" w:styleId="2">
    <w:name w:val="List 2"/>
    <w:basedOn w:val="a"/>
    <w:rsid w:val="00037557"/>
    <w:pPr>
      <w:ind w:left="566" w:hanging="283"/>
    </w:pPr>
  </w:style>
  <w:style w:type="paragraph" w:styleId="a4">
    <w:name w:val="Balloon Text"/>
    <w:basedOn w:val="a"/>
    <w:link w:val="Char0"/>
    <w:uiPriority w:val="99"/>
    <w:semiHidden/>
    <w:unhideWhenUsed/>
    <w:rsid w:val="0003755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37557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</dc:creator>
  <cp:lastModifiedBy>kateloup</cp:lastModifiedBy>
  <cp:revision>10</cp:revision>
  <dcterms:created xsi:type="dcterms:W3CDTF">2018-10-05T07:05:00Z</dcterms:created>
  <dcterms:modified xsi:type="dcterms:W3CDTF">2021-11-29T08:05:00Z</dcterms:modified>
</cp:coreProperties>
</file>