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BB" w:rsidRDefault="00E74EBB" w:rsidP="00E74EBB">
      <w:pPr>
        <w:jc w:val="both"/>
        <w:rPr>
          <w:rFonts w:ascii="Tahoma" w:hAnsi="Tahoma" w:cs="Tahoma"/>
          <w:b/>
          <w:lang w:val="en-US"/>
        </w:rPr>
      </w:pPr>
    </w:p>
    <w:tbl>
      <w:tblPr>
        <w:tblW w:w="10206" w:type="dxa"/>
        <w:tblInd w:w="-565" w:type="dxa"/>
        <w:tblBorders>
          <w:top w:val="single" w:sz="12" w:space="0" w:color="auto"/>
          <w:left w:val="single" w:sz="12" w:space="0" w:color="auto"/>
          <w:bottom w:val="single" w:sz="12" w:space="0" w:color="auto"/>
          <w:right w:val="single" w:sz="12" w:space="0" w:color="auto"/>
        </w:tblBorders>
        <w:tblLayout w:type="fixed"/>
        <w:tblLook w:val="0000"/>
      </w:tblPr>
      <w:tblGrid>
        <w:gridCol w:w="1560"/>
        <w:gridCol w:w="8646"/>
      </w:tblGrid>
      <w:tr w:rsidR="00E74EBB" w:rsidRPr="003B2DCB" w:rsidTr="009269F0">
        <w:tc>
          <w:tcPr>
            <w:tcW w:w="1560" w:type="dxa"/>
          </w:tcPr>
          <w:p w:rsidR="00E74EBB" w:rsidRDefault="00E74EBB" w:rsidP="009269F0">
            <w:pPr>
              <w:spacing w:before="480"/>
              <w:jc w:val="center"/>
              <w:rPr>
                <w:b/>
                <w:lang w:val="en-US"/>
              </w:rPr>
            </w:pPr>
            <w:r>
              <w:rPr>
                <w:b/>
                <w:noProof/>
              </w:rPr>
              <w:drawing>
                <wp:inline distT="0" distB="0" distL="0" distR="0">
                  <wp:extent cx="895350" cy="733425"/>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895350" cy="733425"/>
                          </a:xfrm>
                          <a:prstGeom prst="rect">
                            <a:avLst/>
                          </a:prstGeom>
                          <a:noFill/>
                          <a:ln w="9525">
                            <a:noFill/>
                            <a:miter lim="800000"/>
                            <a:headEnd/>
                            <a:tailEnd/>
                          </a:ln>
                        </pic:spPr>
                      </pic:pic>
                    </a:graphicData>
                  </a:graphic>
                </wp:inline>
              </w:drawing>
            </w:r>
          </w:p>
        </w:tc>
        <w:tc>
          <w:tcPr>
            <w:tcW w:w="8646" w:type="dxa"/>
          </w:tcPr>
          <w:p w:rsidR="00E74EBB" w:rsidRDefault="00E74EBB" w:rsidP="009269F0">
            <w:pPr>
              <w:jc w:val="center"/>
              <w:rPr>
                <w:b/>
                <w:spacing w:val="60"/>
                <w:sz w:val="32"/>
              </w:rPr>
            </w:pPr>
            <w:r>
              <w:rPr>
                <w:b/>
                <w:spacing w:val="66"/>
                <w:sz w:val="32"/>
              </w:rPr>
              <w:t xml:space="preserve"> ΕΘΝΙΚΟ ΜΕΤΣΟΒΙΟ ΠΟΛΥΤΕΧΝΕΙΟ</w:t>
            </w:r>
          </w:p>
          <w:p w:rsidR="00E74EBB" w:rsidRPr="003B2DCB" w:rsidRDefault="00E74EBB" w:rsidP="009269F0">
            <w:pPr>
              <w:jc w:val="center"/>
              <w:rPr>
                <w:b/>
                <w:spacing w:val="40"/>
                <w:szCs w:val="28"/>
              </w:rPr>
            </w:pPr>
            <w:r w:rsidRPr="003B2DCB">
              <w:rPr>
                <w:b/>
                <w:spacing w:val="40"/>
                <w:szCs w:val="28"/>
              </w:rPr>
              <w:t>ΠΡΥΤΑΝΕΙΑ</w:t>
            </w:r>
          </w:p>
          <w:p w:rsidR="00E74EBB" w:rsidRPr="003B2DCB" w:rsidRDefault="00E74EBB" w:rsidP="009269F0">
            <w:pPr>
              <w:jc w:val="center"/>
              <w:rPr>
                <w:b/>
                <w:sz w:val="20"/>
              </w:rPr>
            </w:pPr>
            <w:r w:rsidRPr="003B2DCB">
              <w:rPr>
                <w:b/>
                <w:spacing w:val="40"/>
                <w:sz w:val="20"/>
              </w:rPr>
              <w:t>Δ/ΝΣΗ ΔΗΜ.&amp;ΔΙΕΘΝ.ΣΧΕΣΕΩΝ  -  ΓΡΑΦΕΙΟ ΤΥΠΟΥ &amp; Μ.Μ.Ε.</w:t>
            </w:r>
          </w:p>
          <w:p w:rsidR="00E74EBB" w:rsidRDefault="00E74EBB" w:rsidP="009269F0">
            <w:pPr>
              <w:jc w:val="center"/>
              <w:rPr>
                <w:b/>
              </w:rPr>
            </w:pPr>
            <w:r>
              <w:rPr>
                <w:b/>
                <w:sz w:val="22"/>
              </w:rPr>
              <w:t>Κτίριο Διοίκησης</w:t>
            </w:r>
          </w:p>
          <w:p w:rsidR="00E74EBB" w:rsidRDefault="00E74EBB" w:rsidP="009269F0">
            <w:pPr>
              <w:spacing w:after="60"/>
              <w:jc w:val="center"/>
            </w:pPr>
            <w:r>
              <w:rPr>
                <w:sz w:val="22"/>
              </w:rPr>
              <w:t xml:space="preserve">Ηρώων Πολυτεχνείου 9,  </w:t>
            </w:r>
            <w:proofErr w:type="spellStart"/>
            <w:r>
              <w:rPr>
                <w:sz w:val="22"/>
              </w:rPr>
              <w:t>Πολυτεχνειούπολη</w:t>
            </w:r>
            <w:proofErr w:type="spellEnd"/>
            <w:r>
              <w:rPr>
                <w:sz w:val="22"/>
              </w:rPr>
              <w:t xml:space="preserve"> Ζωγράφου,  157 80 Αθήνα</w:t>
            </w:r>
          </w:p>
          <w:p w:rsidR="00E74EBB" w:rsidRPr="00037974" w:rsidRDefault="00E74EBB" w:rsidP="009269F0">
            <w:pPr>
              <w:spacing w:after="60"/>
              <w:jc w:val="center"/>
              <w:rPr>
                <w:b/>
                <w:lang w:val="en-US"/>
              </w:rPr>
            </w:pPr>
            <w:r>
              <w:rPr>
                <w:sz w:val="22"/>
              </w:rPr>
              <w:t xml:space="preserve"> </w:t>
            </w:r>
            <w:r>
              <w:rPr>
                <w:sz w:val="22"/>
              </w:rPr>
              <w:sym w:font="Wingdings" w:char="F028"/>
            </w:r>
            <w:r>
              <w:rPr>
                <w:sz w:val="22"/>
              </w:rPr>
              <w:t xml:space="preserve"> 772 4260,  </w:t>
            </w:r>
            <w:r>
              <w:rPr>
                <w:sz w:val="22"/>
                <w:lang w:val="en-US"/>
              </w:rPr>
              <w:t>katsenos@central.ntua.gr</w:t>
            </w:r>
          </w:p>
        </w:tc>
      </w:tr>
    </w:tbl>
    <w:p w:rsidR="00581B46" w:rsidRDefault="00581B46"/>
    <w:p w:rsidR="004A745E" w:rsidRDefault="004A745E"/>
    <w:p w:rsidR="004A745E" w:rsidRPr="00EE50FF" w:rsidRDefault="00EE50FF">
      <w:pPr>
        <w:rPr>
          <w:rFonts w:ascii="Arial" w:hAnsi="Arial" w:cs="Arial"/>
        </w:rPr>
      </w:pPr>
      <w:r>
        <w:rPr>
          <w:lang w:val="en-US"/>
        </w:rPr>
        <w:t xml:space="preserve">                                                                                     </w:t>
      </w:r>
      <w:r w:rsidRPr="00EE50FF">
        <w:rPr>
          <w:rFonts w:ascii="Arial" w:hAnsi="Arial" w:cs="Arial"/>
        </w:rPr>
        <w:t>Αθήνα, 2</w:t>
      </w:r>
      <w:r w:rsidR="00B14C20">
        <w:rPr>
          <w:rFonts w:ascii="Arial" w:hAnsi="Arial" w:cs="Arial"/>
          <w:lang w:val="en-US"/>
        </w:rPr>
        <w:t>2</w:t>
      </w:r>
      <w:r w:rsidRPr="00EE50FF">
        <w:rPr>
          <w:rFonts w:ascii="Arial" w:hAnsi="Arial" w:cs="Arial"/>
        </w:rPr>
        <w:t>/06/2017</w:t>
      </w:r>
    </w:p>
    <w:p w:rsidR="004A745E" w:rsidRDefault="004A745E"/>
    <w:p w:rsidR="004A745E" w:rsidRDefault="004A745E"/>
    <w:p w:rsidR="004A745E" w:rsidRDefault="004A745E" w:rsidP="004A745E">
      <w:pPr>
        <w:jc w:val="center"/>
        <w:outlineLvl w:val="0"/>
        <w:rPr>
          <w:rFonts w:ascii="Arial" w:hAnsi="Arial" w:cs="Arial"/>
          <w:b/>
          <w:lang w:val="en-US"/>
        </w:rPr>
      </w:pPr>
    </w:p>
    <w:p w:rsidR="004A745E" w:rsidRDefault="004A745E" w:rsidP="004A745E">
      <w:pPr>
        <w:jc w:val="center"/>
        <w:outlineLvl w:val="0"/>
        <w:rPr>
          <w:rFonts w:ascii="Arial" w:hAnsi="Arial" w:cs="Arial"/>
          <w:b/>
        </w:rPr>
      </w:pPr>
      <w:r w:rsidRPr="00971F14">
        <w:rPr>
          <w:rFonts w:ascii="Arial" w:hAnsi="Arial" w:cs="Arial"/>
          <w:b/>
        </w:rPr>
        <w:t>ΔΕΛΤΙΟ ΤΥΠΟΥ</w:t>
      </w:r>
    </w:p>
    <w:p w:rsidR="004A745E" w:rsidRPr="00971F14" w:rsidRDefault="004A745E" w:rsidP="004A745E">
      <w:pPr>
        <w:jc w:val="center"/>
        <w:outlineLvl w:val="0"/>
        <w:rPr>
          <w:rFonts w:ascii="Arial" w:hAnsi="Arial" w:cs="Arial"/>
          <w:b/>
        </w:rPr>
      </w:pPr>
    </w:p>
    <w:p w:rsidR="004A745E" w:rsidRDefault="004A745E" w:rsidP="004A745E">
      <w:pPr>
        <w:spacing w:line="360" w:lineRule="auto"/>
        <w:jc w:val="both"/>
        <w:rPr>
          <w:rFonts w:ascii="Arial" w:hAnsi="Arial" w:cs="Arial"/>
        </w:rPr>
      </w:pPr>
      <w:r w:rsidRPr="00971F14">
        <w:rPr>
          <w:rFonts w:ascii="Arial" w:hAnsi="Arial" w:cs="Arial"/>
          <w:lang w:val="en-US"/>
        </w:rPr>
        <w:t>O</w:t>
      </w:r>
      <w:r w:rsidRPr="00971F14">
        <w:rPr>
          <w:rFonts w:ascii="Arial" w:hAnsi="Arial" w:cs="Arial"/>
        </w:rPr>
        <w:t xml:space="preserve"> </w:t>
      </w:r>
      <w:r w:rsidRPr="00971F14">
        <w:rPr>
          <w:rFonts w:ascii="Arial" w:hAnsi="Arial" w:cs="Arial"/>
          <w:lang w:val="en-US"/>
        </w:rPr>
        <w:t>Thomas</w:t>
      </w:r>
      <w:r w:rsidRPr="00971F14">
        <w:rPr>
          <w:rFonts w:ascii="Arial" w:hAnsi="Arial" w:cs="Arial"/>
        </w:rPr>
        <w:t xml:space="preserve"> </w:t>
      </w:r>
      <w:proofErr w:type="spellStart"/>
      <w:r w:rsidRPr="00971F14">
        <w:rPr>
          <w:rFonts w:ascii="Arial" w:hAnsi="Arial" w:cs="Arial"/>
          <w:lang w:val="en-US"/>
        </w:rPr>
        <w:t>Kailath</w:t>
      </w:r>
      <w:proofErr w:type="spellEnd"/>
      <w:r w:rsidRPr="00971F14">
        <w:rPr>
          <w:rFonts w:ascii="Arial" w:hAnsi="Arial" w:cs="Arial"/>
        </w:rPr>
        <w:t xml:space="preserve">, Ομότιμος Καθηγητής του Πανεπιστημίου </w:t>
      </w:r>
      <w:r w:rsidRPr="00971F14">
        <w:rPr>
          <w:rFonts w:ascii="Arial" w:hAnsi="Arial" w:cs="Arial"/>
          <w:lang w:val="en-US"/>
        </w:rPr>
        <w:t>Stanford</w:t>
      </w:r>
      <w:r w:rsidRPr="00971F14">
        <w:rPr>
          <w:rFonts w:ascii="Arial" w:hAnsi="Arial" w:cs="Arial"/>
        </w:rPr>
        <w:t xml:space="preserve"> αναγορεύτηκε σε Επίτιμο Διδάκτορα της Σχολής Ηλεκτρολόγων Μηχανικών &amp; Μηχανικών Υπολογιστών του Εθνικού Μετσόβιου Πολυτεχνείου στις 14 Ιουνίου </w:t>
      </w:r>
      <w:r>
        <w:rPr>
          <w:rFonts w:ascii="Arial" w:hAnsi="Arial" w:cs="Arial"/>
        </w:rPr>
        <w:t xml:space="preserve">2017 </w:t>
      </w:r>
      <w:r w:rsidRPr="00971F14">
        <w:rPr>
          <w:rFonts w:ascii="Arial" w:hAnsi="Arial" w:cs="Arial"/>
        </w:rPr>
        <w:t>σε ειδική τελετή, ύστερα από ομόφωνη απόφαση της Γενικής Συνέλευσης της Σχολής (συνεδρίαση 13/12/2016).</w:t>
      </w:r>
    </w:p>
    <w:p w:rsidR="004A745E" w:rsidRPr="00971F14" w:rsidRDefault="004A745E" w:rsidP="004A745E">
      <w:pPr>
        <w:spacing w:line="360" w:lineRule="auto"/>
        <w:jc w:val="both"/>
        <w:rPr>
          <w:rFonts w:ascii="Arial" w:hAnsi="Arial" w:cs="Arial"/>
        </w:rPr>
      </w:pPr>
    </w:p>
    <w:p w:rsidR="004A745E" w:rsidRDefault="004A745E" w:rsidP="004A745E">
      <w:pPr>
        <w:spacing w:line="360" w:lineRule="auto"/>
        <w:jc w:val="both"/>
        <w:rPr>
          <w:rFonts w:ascii="Arial" w:hAnsi="Arial" w:cs="Arial"/>
        </w:rPr>
      </w:pPr>
      <w:r w:rsidRPr="00971F14">
        <w:rPr>
          <w:rFonts w:ascii="Arial" w:hAnsi="Arial" w:cs="Arial"/>
        </w:rPr>
        <w:t xml:space="preserve">Η αναγόρευση αυτή αποτελεί μια έμπρακτη αναγνώριση της σημαντικής προσφοράς του </w:t>
      </w:r>
      <w:r w:rsidRPr="00971F14">
        <w:rPr>
          <w:rFonts w:ascii="Arial" w:hAnsi="Arial" w:cs="Arial"/>
          <w:lang w:val="en-US"/>
        </w:rPr>
        <w:t>Thomas</w:t>
      </w:r>
      <w:r w:rsidRPr="00971F14">
        <w:rPr>
          <w:rFonts w:ascii="Arial" w:hAnsi="Arial" w:cs="Arial"/>
        </w:rPr>
        <w:t xml:space="preserve"> </w:t>
      </w:r>
      <w:proofErr w:type="spellStart"/>
      <w:r w:rsidRPr="00971F14">
        <w:rPr>
          <w:rFonts w:ascii="Arial" w:hAnsi="Arial" w:cs="Arial"/>
          <w:lang w:val="en-US"/>
        </w:rPr>
        <w:t>Kailath</w:t>
      </w:r>
      <w:proofErr w:type="spellEnd"/>
      <w:r w:rsidRPr="00971F14">
        <w:rPr>
          <w:rFonts w:ascii="Arial" w:hAnsi="Arial" w:cs="Arial"/>
        </w:rPr>
        <w:t xml:space="preserve"> στην επιστήμη και την έρευνα επί σειρά ετών και τιμά τη Σχολή ΗΜΜΥ αλλά και το ΕΜΠ συνολικά.</w:t>
      </w:r>
    </w:p>
    <w:p w:rsidR="004A745E" w:rsidRPr="00971F14" w:rsidRDefault="004A745E" w:rsidP="004A745E">
      <w:pPr>
        <w:spacing w:line="360" w:lineRule="auto"/>
        <w:jc w:val="both"/>
        <w:rPr>
          <w:rFonts w:ascii="Arial" w:hAnsi="Arial" w:cs="Arial"/>
        </w:rPr>
      </w:pPr>
    </w:p>
    <w:p w:rsidR="004A745E" w:rsidRDefault="004A745E" w:rsidP="004A745E">
      <w:pPr>
        <w:spacing w:line="360" w:lineRule="auto"/>
        <w:jc w:val="both"/>
        <w:rPr>
          <w:rFonts w:ascii="Arial" w:hAnsi="Arial" w:cs="Arial"/>
        </w:rPr>
      </w:pPr>
      <w:r w:rsidRPr="00971F14">
        <w:rPr>
          <w:rFonts w:ascii="Arial" w:hAnsi="Arial" w:cs="Arial"/>
          <w:lang w:val="en-US"/>
        </w:rPr>
        <w:t>O</w:t>
      </w:r>
      <w:r w:rsidRPr="00971F14">
        <w:rPr>
          <w:rFonts w:ascii="Arial" w:hAnsi="Arial" w:cs="Arial"/>
        </w:rPr>
        <w:t xml:space="preserve"> </w:t>
      </w:r>
      <w:r w:rsidRPr="00971F14">
        <w:rPr>
          <w:rFonts w:ascii="Arial" w:hAnsi="Arial" w:cs="Arial"/>
          <w:lang w:val="en-US"/>
        </w:rPr>
        <w:t>Thomas</w:t>
      </w:r>
      <w:r w:rsidRPr="00971F14">
        <w:rPr>
          <w:rFonts w:ascii="Arial" w:hAnsi="Arial" w:cs="Arial"/>
        </w:rPr>
        <w:t xml:space="preserve"> </w:t>
      </w:r>
      <w:proofErr w:type="spellStart"/>
      <w:r w:rsidRPr="00971F14">
        <w:rPr>
          <w:rFonts w:ascii="Arial" w:hAnsi="Arial" w:cs="Arial"/>
          <w:lang w:val="en-US"/>
        </w:rPr>
        <w:t>Kailath</w:t>
      </w:r>
      <w:proofErr w:type="spellEnd"/>
      <w:r w:rsidRPr="00971F14">
        <w:rPr>
          <w:rFonts w:ascii="Arial" w:hAnsi="Arial" w:cs="Arial"/>
          <w:color w:val="222222"/>
        </w:rPr>
        <w:t xml:space="preserve"> </w:t>
      </w:r>
      <w:r w:rsidRPr="00971F14">
        <w:rPr>
          <w:rFonts w:ascii="Arial" w:hAnsi="Arial" w:cs="Arial"/>
        </w:rPr>
        <w:t xml:space="preserve">έλαβε το δίπλωμα Μηχανικού (Τηλεπικοινωνιών) από το </w:t>
      </w:r>
      <w:proofErr w:type="spellStart"/>
      <w:r w:rsidRPr="00971F14">
        <w:rPr>
          <w:rFonts w:ascii="Arial" w:hAnsi="Arial" w:cs="Arial"/>
        </w:rPr>
        <w:t>College</w:t>
      </w:r>
      <w:proofErr w:type="spellEnd"/>
      <w:r w:rsidRPr="00971F14">
        <w:rPr>
          <w:rFonts w:ascii="Arial" w:hAnsi="Arial" w:cs="Arial"/>
        </w:rPr>
        <w:t xml:space="preserve"> </w:t>
      </w:r>
      <w:proofErr w:type="spellStart"/>
      <w:r w:rsidRPr="00971F14">
        <w:rPr>
          <w:rFonts w:ascii="Arial" w:hAnsi="Arial" w:cs="Arial"/>
        </w:rPr>
        <w:t>of</w:t>
      </w:r>
      <w:proofErr w:type="spellEnd"/>
      <w:r w:rsidRPr="00971F14">
        <w:rPr>
          <w:rFonts w:ascii="Arial" w:hAnsi="Arial" w:cs="Arial"/>
        </w:rPr>
        <w:t xml:space="preserve"> </w:t>
      </w:r>
      <w:proofErr w:type="spellStart"/>
      <w:r w:rsidRPr="00971F14">
        <w:rPr>
          <w:rFonts w:ascii="Arial" w:hAnsi="Arial" w:cs="Arial"/>
        </w:rPr>
        <w:t>Engineering</w:t>
      </w:r>
      <w:proofErr w:type="spellEnd"/>
      <w:r w:rsidRPr="00971F14">
        <w:rPr>
          <w:rFonts w:ascii="Arial" w:hAnsi="Arial" w:cs="Arial"/>
        </w:rPr>
        <w:t xml:space="preserve">, </w:t>
      </w:r>
      <w:proofErr w:type="spellStart"/>
      <w:r w:rsidRPr="00971F14">
        <w:rPr>
          <w:rFonts w:ascii="Arial" w:hAnsi="Arial" w:cs="Arial"/>
        </w:rPr>
        <w:t>Pune</w:t>
      </w:r>
      <w:proofErr w:type="spellEnd"/>
      <w:r w:rsidRPr="00971F14">
        <w:rPr>
          <w:rFonts w:ascii="Arial" w:hAnsi="Arial" w:cs="Arial"/>
        </w:rPr>
        <w:t xml:space="preserve"> της Ινδίας το 1956 και ένα χρόνο μετά εγκαταστάθηκε στις Ηνωμένες Πολιτείες κατόπιν αποδοχής του από το διακεκριμένο </w:t>
      </w:r>
      <w:proofErr w:type="spellStart"/>
      <w:r w:rsidRPr="00971F14">
        <w:rPr>
          <w:rFonts w:ascii="Arial" w:hAnsi="Arial" w:cs="Arial"/>
        </w:rPr>
        <w:t>Massachusetts</w:t>
      </w:r>
      <w:proofErr w:type="spellEnd"/>
      <w:r w:rsidRPr="00971F14">
        <w:rPr>
          <w:rFonts w:ascii="Arial" w:hAnsi="Arial" w:cs="Arial"/>
        </w:rPr>
        <w:t xml:space="preserve"> </w:t>
      </w:r>
      <w:proofErr w:type="spellStart"/>
      <w:r w:rsidRPr="00971F14">
        <w:rPr>
          <w:rFonts w:ascii="Arial" w:hAnsi="Arial" w:cs="Arial"/>
        </w:rPr>
        <w:t>Institute</w:t>
      </w:r>
      <w:proofErr w:type="spellEnd"/>
      <w:r w:rsidRPr="00971F14">
        <w:rPr>
          <w:rFonts w:ascii="Arial" w:hAnsi="Arial" w:cs="Arial"/>
        </w:rPr>
        <w:t xml:space="preserve"> </w:t>
      </w:r>
      <w:proofErr w:type="spellStart"/>
      <w:r w:rsidRPr="00971F14">
        <w:rPr>
          <w:rFonts w:ascii="Arial" w:hAnsi="Arial" w:cs="Arial"/>
        </w:rPr>
        <w:t>of</w:t>
      </w:r>
      <w:proofErr w:type="spellEnd"/>
      <w:r w:rsidRPr="00971F14">
        <w:rPr>
          <w:rFonts w:ascii="Arial" w:hAnsi="Arial" w:cs="Arial"/>
        </w:rPr>
        <w:t xml:space="preserve"> </w:t>
      </w:r>
      <w:proofErr w:type="spellStart"/>
      <w:r w:rsidRPr="00971F14">
        <w:rPr>
          <w:rFonts w:ascii="Arial" w:hAnsi="Arial" w:cs="Arial"/>
        </w:rPr>
        <w:t>Technology</w:t>
      </w:r>
      <w:proofErr w:type="spellEnd"/>
      <w:r w:rsidRPr="00971F14">
        <w:rPr>
          <w:rFonts w:ascii="Arial" w:hAnsi="Arial" w:cs="Arial"/>
        </w:rPr>
        <w:t xml:space="preserve"> όπου και ολοκλήρωσε τις μεταπτυχιακές του σπουδές (1959) και τη διδακτορική του διατριβή (1961). Το 1963 διορίστηκε Αναπληρωτής Καθηγητής στη Σχολή </w:t>
      </w:r>
      <w:r w:rsidRPr="00971F14">
        <w:rPr>
          <w:rFonts w:ascii="Arial" w:hAnsi="Arial" w:cs="Arial"/>
          <w:lang w:val="en-US"/>
        </w:rPr>
        <w:t>Electrical</w:t>
      </w:r>
      <w:r w:rsidRPr="00971F14">
        <w:rPr>
          <w:rFonts w:ascii="Arial" w:hAnsi="Arial" w:cs="Arial"/>
        </w:rPr>
        <w:t xml:space="preserve"> </w:t>
      </w:r>
      <w:r w:rsidRPr="00971F14">
        <w:rPr>
          <w:rFonts w:ascii="Arial" w:hAnsi="Arial" w:cs="Arial"/>
          <w:lang w:val="en-US"/>
        </w:rPr>
        <w:t>Engineering</w:t>
      </w:r>
      <w:r w:rsidRPr="00971F14">
        <w:rPr>
          <w:rFonts w:ascii="Arial" w:hAnsi="Arial" w:cs="Arial"/>
        </w:rPr>
        <w:t xml:space="preserve"> του Πανεπιστημίου του </w:t>
      </w:r>
      <w:r w:rsidRPr="00971F14">
        <w:rPr>
          <w:rFonts w:ascii="Arial" w:hAnsi="Arial" w:cs="Arial"/>
          <w:lang w:val="en-US"/>
        </w:rPr>
        <w:t>Stanford</w:t>
      </w:r>
      <w:r w:rsidRPr="00971F14">
        <w:rPr>
          <w:rFonts w:ascii="Arial" w:hAnsi="Arial" w:cs="Arial"/>
        </w:rPr>
        <w:t xml:space="preserve">. Το 1968 εξελίχτηκε σε Καθηγητής, ενώ το 1988 ορίστηκε ως ο πρώτος κάτοχος του </w:t>
      </w:r>
      <w:r w:rsidRPr="00971F14">
        <w:rPr>
          <w:rFonts w:ascii="Arial" w:hAnsi="Arial" w:cs="Arial"/>
          <w:b/>
          <w:lang w:val="en-US"/>
        </w:rPr>
        <w:t>Hitachi</w:t>
      </w:r>
      <w:r w:rsidRPr="00971F14">
        <w:rPr>
          <w:rFonts w:ascii="Arial" w:hAnsi="Arial" w:cs="Arial"/>
          <w:b/>
        </w:rPr>
        <w:t xml:space="preserve"> </w:t>
      </w:r>
      <w:r w:rsidRPr="00971F14">
        <w:rPr>
          <w:rFonts w:ascii="Arial" w:hAnsi="Arial" w:cs="Arial"/>
          <w:b/>
          <w:lang w:val="en-US"/>
        </w:rPr>
        <w:t>America</w:t>
      </w:r>
      <w:r w:rsidRPr="00971F14">
        <w:rPr>
          <w:rFonts w:ascii="Arial" w:hAnsi="Arial" w:cs="Arial"/>
          <w:b/>
        </w:rPr>
        <w:t xml:space="preserve"> </w:t>
      </w:r>
      <w:r w:rsidRPr="00971F14">
        <w:rPr>
          <w:rFonts w:ascii="Arial" w:hAnsi="Arial" w:cs="Arial"/>
          <w:b/>
          <w:lang w:val="en-US"/>
        </w:rPr>
        <w:t>Professorship</w:t>
      </w:r>
      <w:r w:rsidRPr="00971F14">
        <w:rPr>
          <w:rFonts w:ascii="Arial" w:hAnsi="Arial" w:cs="Arial"/>
        </w:rPr>
        <w:t>. Το 2001 αναγορεύτηκε Ομότιμος Καθηγητής</w:t>
      </w:r>
      <w:r>
        <w:rPr>
          <w:rFonts w:ascii="Arial" w:hAnsi="Arial" w:cs="Arial"/>
        </w:rPr>
        <w:t>,</w:t>
      </w:r>
      <w:r w:rsidRPr="00971F14">
        <w:rPr>
          <w:rFonts w:ascii="Arial" w:hAnsi="Arial" w:cs="Arial"/>
        </w:rPr>
        <w:t xml:space="preserve"> και παραμένει ενεργός όσον αφορά την έρευνα και το συγγραφικό έργο. Η πολυετής έρευνα και διδασκαλία του στο Πανεπιστήμιο του </w:t>
      </w:r>
      <w:r w:rsidRPr="00971F14">
        <w:rPr>
          <w:rFonts w:ascii="Arial" w:hAnsi="Arial" w:cs="Arial"/>
          <w:lang w:val="en-US"/>
        </w:rPr>
        <w:t>Stanford</w:t>
      </w:r>
      <w:r w:rsidRPr="00971F14">
        <w:rPr>
          <w:rFonts w:ascii="Arial" w:hAnsi="Arial" w:cs="Arial"/>
        </w:rPr>
        <w:t xml:space="preserve"> αφορά πολυάριθμους τομείς της μηχανικής και των μαθηματικών: θεωρία πληροφορίας, επικοινωνίες, γραμμικά συστήματα, εκτίμηση και έλεγχος, επεξεργασία σημάτων, </w:t>
      </w:r>
      <w:r w:rsidRPr="00971F14">
        <w:rPr>
          <w:rFonts w:ascii="Arial" w:hAnsi="Arial" w:cs="Arial"/>
        </w:rPr>
        <w:lastRenderedPageBreak/>
        <w:t xml:space="preserve">σχεδιασμός ημιαγωγών, πιθανότητες και στατιστική και θεωρία τελεστών και πινάκων. Ανάμεσα στις πολλές τιμητικές διακρίσεις που έλαβε, η πιο αντιπροσωπευτική είναι το αμερικανικό </w:t>
      </w:r>
      <w:r w:rsidRPr="00971F14">
        <w:rPr>
          <w:rFonts w:ascii="Arial" w:hAnsi="Arial" w:cs="Arial"/>
          <w:b/>
        </w:rPr>
        <w:t>Εθνικό Μετάλλιο Επιστημών</w:t>
      </w:r>
      <w:r w:rsidRPr="00971F14">
        <w:rPr>
          <w:rFonts w:ascii="Arial" w:hAnsi="Arial" w:cs="Arial"/>
        </w:rPr>
        <w:t xml:space="preserve"> που του δόθηκε το</w:t>
      </w:r>
      <w:r w:rsidRPr="00B706AB">
        <w:rPr>
          <w:rFonts w:ascii="Arial" w:hAnsi="Arial" w:cs="Arial"/>
        </w:rPr>
        <w:t xml:space="preserve"> </w:t>
      </w:r>
      <w:r w:rsidRPr="00971F14">
        <w:rPr>
          <w:rFonts w:ascii="Arial" w:hAnsi="Arial" w:cs="Arial"/>
        </w:rPr>
        <w:t xml:space="preserve">2014 σε τελετή στον Λευκό Οίκο από τον Πρόεδρο </w:t>
      </w:r>
      <w:proofErr w:type="spellStart"/>
      <w:r w:rsidRPr="00971F14">
        <w:rPr>
          <w:rFonts w:ascii="Arial" w:hAnsi="Arial" w:cs="Arial"/>
        </w:rPr>
        <w:t>Μπαράκ</w:t>
      </w:r>
      <w:proofErr w:type="spellEnd"/>
      <w:r w:rsidRPr="00971F14">
        <w:rPr>
          <w:rFonts w:ascii="Arial" w:hAnsi="Arial" w:cs="Arial"/>
        </w:rPr>
        <w:t xml:space="preserve"> </w:t>
      </w:r>
      <w:proofErr w:type="spellStart"/>
      <w:r w:rsidRPr="00971F14">
        <w:rPr>
          <w:rFonts w:ascii="Arial" w:hAnsi="Arial" w:cs="Arial"/>
        </w:rPr>
        <w:t>Ομπάμα</w:t>
      </w:r>
      <w:proofErr w:type="spellEnd"/>
      <w:r w:rsidRPr="00971F14">
        <w:rPr>
          <w:rFonts w:ascii="Arial" w:hAnsi="Arial" w:cs="Arial"/>
        </w:rPr>
        <w:t xml:space="preserve"> με την ακόλουθη αναφορά: «</w:t>
      </w:r>
      <w:r w:rsidRPr="00971F14">
        <w:rPr>
          <w:rFonts w:ascii="Arial" w:hAnsi="Arial" w:cs="Arial"/>
          <w:i/>
        </w:rPr>
        <w:t>Για τη συνεισφορά στα πεδία της Πληροφορικής και της επιστήμης των Συστημάτων, για την ιδιαίτερη και συνεχή καθοδήγηση στους νέους επιστήμονες, καθώς και για τον μετασχηματισμό των επιστημονικών ιδεών σε επιχειρηματικά σχέδια με σημαντικό αντίκτυπο στη βιομηχανία</w:t>
      </w:r>
      <w:r w:rsidRPr="00971F14">
        <w:rPr>
          <w:rFonts w:ascii="Arial" w:hAnsi="Arial" w:cs="Arial"/>
        </w:rPr>
        <w:t xml:space="preserve">». Είναι η υψηλότερη αναγνώριση επιστημονικού επιτεύγματος στις ΗΠΑ, την οποία μόνο λίγοι διακεκριμένοι μηχανικοί έχουν λάβει, ανάμεσά τους ο </w:t>
      </w:r>
      <w:proofErr w:type="spellStart"/>
      <w:r w:rsidRPr="00971F14">
        <w:rPr>
          <w:rFonts w:ascii="Arial" w:hAnsi="Arial" w:cs="Arial"/>
        </w:rPr>
        <w:t>William</w:t>
      </w:r>
      <w:proofErr w:type="spellEnd"/>
      <w:r w:rsidRPr="00971F14">
        <w:rPr>
          <w:rFonts w:ascii="Arial" w:hAnsi="Arial" w:cs="Arial"/>
        </w:rPr>
        <w:t xml:space="preserve"> </w:t>
      </w:r>
      <w:proofErr w:type="spellStart"/>
      <w:r w:rsidRPr="00971F14">
        <w:rPr>
          <w:rFonts w:ascii="Arial" w:hAnsi="Arial" w:cs="Arial"/>
        </w:rPr>
        <w:t>Hewlett</w:t>
      </w:r>
      <w:proofErr w:type="spellEnd"/>
      <w:r w:rsidRPr="00971F14">
        <w:rPr>
          <w:rFonts w:ascii="Arial" w:hAnsi="Arial" w:cs="Arial"/>
        </w:rPr>
        <w:t xml:space="preserve">, ο </w:t>
      </w:r>
      <w:proofErr w:type="spellStart"/>
      <w:r w:rsidRPr="00971F14">
        <w:rPr>
          <w:rFonts w:ascii="Arial" w:hAnsi="Arial" w:cs="Arial"/>
        </w:rPr>
        <w:t>Robert</w:t>
      </w:r>
      <w:proofErr w:type="spellEnd"/>
      <w:r w:rsidRPr="00971F14">
        <w:rPr>
          <w:rFonts w:ascii="Arial" w:hAnsi="Arial" w:cs="Arial"/>
        </w:rPr>
        <w:t xml:space="preserve"> </w:t>
      </w:r>
      <w:proofErr w:type="spellStart"/>
      <w:r w:rsidRPr="00971F14">
        <w:rPr>
          <w:rFonts w:ascii="Arial" w:hAnsi="Arial" w:cs="Arial"/>
        </w:rPr>
        <w:t>Noyce</w:t>
      </w:r>
      <w:proofErr w:type="spellEnd"/>
      <w:r w:rsidRPr="00971F14">
        <w:rPr>
          <w:rFonts w:ascii="Arial" w:hAnsi="Arial" w:cs="Arial"/>
        </w:rPr>
        <w:t xml:space="preserve">, ο </w:t>
      </w:r>
      <w:proofErr w:type="spellStart"/>
      <w:r w:rsidRPr="00971F14">
        <w:rPr>
          <w:rFonts w:ascii="Arial" w:hAnsi="Arial" w:cs="Arial"/>
        </w:rPr>
        <w:t>Claude</w:t>
      </w:r>
      <w:proofErr w:type="spellEnd"/>
      <w:r w:rsidRPr="00971F14">
        <w:rPr>
          <w:rFonts w:ascii="Arial" w:hAnsi="Arial" w:cs="Arial"/>
        </w:rPr>
        <w:t xml:space="preserve"> </w:t>
      </w:r>
      <w:proofErr w:type="spellStart"/>
      <w:r w:rsidRPr="00971F14">
        <w:rPr>
          <w:rFonts w:ascii="Arial" w:hAnsi="Arial" w:cs="Arial"/>
        </w:rPr>
        <w:t>Shannon</w:t>
      </w:r>
      <w:proofErr w:type="spellEnd"/>
      <w:r w:rsidRPr="00971F14">
        <w:rPr>
          <w:rFonts w:ascii="Arial" w:hAnsi="Arial" w:cs="Arial"/>
        </w:rPr>
        <w:t xml:space="preserve">, ο </w:t>
      </w:r>
      <w:proofErr w:type="spellStart"/>
      <w:r w:rsidRPr="00971F14">
        <w:rPr>
          <w:rFonts w:ascii="Arial" w:hAnsi="Arial" w:cs="Arial"/>
        </w:rPr>
        <w:t>Donald</w:t>
      </w:r>
      <w:proofErr w:type="spellEnd"/>
      <w:r w:rsidRPr="00971F14">
        <w:rPr>
          <w:rFonts w:ascii="Arial" w:hAnsi="Arial" w:cs="Arial"/>
        </w:rPr>
        <w:t xml:space="preserve"> </w:t>
      </w:r>
      <w:proofErr w:type="spellStart"/>
      <w:r w:rsidRPr="00971F14">
        <w:rPr>
          <w:rFonts w:ascii="Arial" w:hAnsi="Arial" w:cs="Arial"/>
        </w:rPr>
        <w:t>Knuth</w:t>
      </w:r>
      <w:proofErr w:type="spellEnd"/>
      <w:r w:rsidRPr="00971F14">
        <w:rPr>
          <w:rFonts w:ascii="Arial" w:hAnsi="Arial" w:cs="Arial"/>
        </w:rPr>
        <w:t xml:space="preserve"> και ο </w:t>
      </w:r>
      <w:proofErr w:type="spellStart"/>
      <w:r w:rsidRPr="00971F14">
        <w:rPr>
          <w:rFonts w:ascii="Arial" w:hAnsi="Arial" w:cs="Arial"/>
        </w:rPr>
        <w:t>Rudolf</w:t>
      </w:r>
      <w:proofErr w:type="spellEnd"/>
      <w:r w:rsidRPr="00971F14">
        <w:rPr>
          <w:rFonts w:ascii="Arial" w:hAnsi="Arial" w:cs="Arial"/>
        </w:rPr>
        <w:t xml:space="preserve"> </w:t>
      </w:r>
      <w:proofErr w:type="spellStart"/>
      <w:r w:rsidRPr="00971F14">
        <w:rPr>
          <w:rFonts w:ascii="Arial" w:hAnsi="Arial" w:cs="Arial"/>
        </w:rPr>
        <w:t>Kalman</w:t>
      </w:r>
      <w:proofErr w:type="spellEnd"/>
      <w:r w:rsidRPr="00971F14">
        <w:rPr>
          <w:rFonts w:ascii="Arial" w:hAnsi="Arial" w:cs="Arial"/>
        </w:rPr>
        <w:t>.</w:t>
      </w:r>
    </w:p>
    <w:p w:rsidR="004A745E" w:rsidRPr="00971F14" w:rsidRDefault="004A745E" w:rsidP="004A745E">
      <w:pPr>
        <w:spacing w:line="360" w:lineRule="auto"/>
        <w:jc w:val="both"/>
        <w:rPr>
          <w:rFonts w:ascii="Arial" w:hAnsi="Arial" w:cs="Arial"/>
        </w:rPr>
      </w:pPr>
    </w:p>
    <w:p w:rsidR="004A745E" w:rsidRPr="00971F14" w:rsidRDefault="004A745E" w:rsidP="004A745E">
      <w:pPr>
        <w:spacing w:line="360" w:lineRule="auto"/>
        <w:jc w:val="both"/>
        <w:rPr>
          <w:rFonts w:ascii="Arial" w:hAnsi="Arial" w:cs="Arial"/>
        </w:rPr>
      </w:pPr>
      <w:r w:rsidRPr="00971F14">
        <w:rPr>
          <w:rFonts w:ascii="Arial" w:hAnsi="Arial" w:cs="Arial"/>
        </w:rPr>
        <w:t>Το πρόγραμμα της τελετής, που πραγματοποιήθηκε παρουσία πλήθους κόσμου στην Αίθουσα Εκδηλώσεων του Κτηρίου Διοίκησης του ΕΜΠ, περιελάμβανε τα παρακάτω:</w:t>
      </w:r>
    </w:p>
    <w:p w:rsidR="004A745E" w:rsidRPr="00971F14" w:rsidRDefault="004A745E" w:rsidP="004A745E">
      <w:pPr>
        <w:pStyle w:val="a4"/>
        <w:numPr>
          <w:ilvl w:val="0"/>
          <w:numId w:val="1"/>
        </w:numPr>
        <w:spacing w:line="360" w:lineRule="auto"/>
        <w:jc w:val="both"/>
        <w:rPr>
          <w:rFonts w:ascii="Arial" w:hAnsi="Arial" w:cs="Arial"/>
          <w:sz w:val="24"/>
          <w:szCs w:val="24"/>
        </w:rPr>
      </w:pPr>
      <w:r w:rsidRPr="00971F14">
        <w:rPr>
          <w:rFonts w:ascii="Arial" w:hAnsi="Arial" w:cs="Arial"/>
          <w:sz w:val="24"/>
          <w:szCs w:val="24"/>
        </w:rPr>
        <w:t xml:space="preserve">Προσφώνηση από τον Πρύτανη του Εθνικού Μετσόβιου Πολυτεχνείου, Καθηγητή Ιωάννη </w:t>
      </w:r>
      <w:proofErr w:type="spellStart"/>
      <w:r w:rsidRPr="00971F14">
        <w:rPr>
          <w:rFonts w:ascii="Arial" w:hAnsi="Arial" w:cs="Arial"/>
          <w:sz w:val="24"/>
          <w:szCs w:val="24"/>
        </w:rPr>
        <w:t>Γκόλια</w:t>
      </w:r>
      <w:proofErr w:type="spellEnd"/>
      <w:r>
        <w:rPr>
          <w:rFonts w:ascii="Arial" w:hAnsi="Arial" w:cs="Arial"/>
          <w:sz w:val="24"/>
          <w:szCs w:val="24"/>
        </w:rPr>
        <w:t>.</w:t>
      </w:r>
    </w:p>
    <w:p w:rsidR="004A745E" w:rsidRPr="00971F14" w:rsidRDefault="004A745E" w:rsidP="004A745E">
      <w:pPr>
        <w:pStyle w:val="a4"/>
        <w:numPr>
          <w:ilvl w:val="0"/>
          <w:numId w:val="1"/>
        </w:numPr>
        <w:spacing w:line="360" w:lineRule="auto"/>
        <w:jc w:val="both"/>
        <w:rPr>
          <w:rFonts w:ascii="Arial" w:hAnsi="Arial" w:cs="Arial"/>
          <w:sz w:val="24"/>
          <w:szCs w:val="24"/>
        </w:rPr>
      </w:pPr>
      <w:r w:rsidRPr="00971F14">
        <w:rPr>
          <w:rFonts w:ascii="Arial" w:hAnsi="Arial" w:cs="Arial"/>
          <w:sz w:val="24"/>
          <w:szCs w:val="24"/>
        </w:rPr>
        <w:t xml:space="preserve">Προσφώνηση από τον Κοσμήτορα της Σχολής ΗΜΜΥ, Καθηγητή Νεκτάριο </w:t>
      </w:r>
      <w:proofErr w:type="spellStart"/>
      <w:r w:rsidRPr="00971F14">
        <w:rPr>
          <w:rFonts w:ascii="Arial" w:hAnsi="Arial" w:cs="Arial"/>
          <w:sz w:val="24"/>
          <w:szCs w:val="24"/>
        </w:rPr>
        <w:t>Κοζύρη</w:t>
      </w:r>
      <w:proofErr w:type="spellEnd"/>
      <w:r w:rsidRPr="00971F14">
        <w:rPr>
          <w:rFonts w:ascii="Arial" w:hAnsi="Arial" w:cs="Arial"/>
          <w:sz w:val="24"/>
          <w:szCs w:val="24"/>
        </w:rPr>
        <w:t xml:space="preserve">. </w:t>
      </w:r>
    </w:p>
    <w:p w:rsidR="004A745E" w:rsidRPr="00971F14" w:rsidRDefault="004A745E" w:rsidP="004A745E">
      <w:pPr>
        <w:pStyle w:val="a4"/>
        <w:numPr>
          <w:ilvl w:val="0"/>
          <w:numId w:val="1"/>
        </w:numPr>
        <w:spacing w:line="360" w:lineRule="auto"/>
        <w:jc w:val="both"/>
        <w:rPr>
          <w:rFonts w:ascii="Arial" w:hAnsi="Arial" w:cs="Arial"/>
          <w:sz w:val="24"/>
          <w:szCs w:val="24"/>
        </w:rPr>
      </w:pPr>
      <w:r w:rsidRPr="00971F14">
        <w:rPr>
          <w:rFonts w:ascii="Arial" w:hAnsi="Arial" w:cs="Arial"/>
          <w:sz w:val="24"/>
          <w:szCs w:val="24"/>
        </w:rPr>
        <w:t xml:space="preserve">Παρουσίαση του έργου και της προσωπικότητας του τιμωμένου από την Καθηγήτρια της Σχολής ΗΜΜΥ, Θεοδώρα </w:t>
      </w:r>
      <w:proofErr w:type="spellStart"/>
      <w:r w:rsidRPr="00971F14">
        <w:rPr>
          <w:rFonts w:ascii="Arial" w:hAnsi="Arial" w:cs="Arial"/>
          <w:sz w:val="24"/>
          <w:szCs w:val="24"/>
        </w:rPr>
        <w:t>Βαρβαρίγου</w:t>
      </w:r>
      <w:proofErr w:type="spellEnd"/>
      <w:r w:rsidRPr="00971F14">
        <w:rPr>
          <w:rFonts w:ascii="Arial" w:hAnsi="Arial" w:cs="Arial"/>
          <w:sz w:val="24"/>
          <w:szCs w:val="24"/>
        </w:rPr>
        <w:t>.</w:t>
      </w:r>
    </w:p>
    <w:p w:rsidR="004A745E" w:rsidRPr="00971F14" w:rsidRDefault="004A745E" w:rsidP="004A745E">
      <w:pPr>
        <w:pStyle w:val="a4"/>
        <w:numPr>
          <w:ilvl w:val="0"/>
          <w:numId w:val="1"/>
        </w:numPr>
        <w:spacing w:line="360" w:lineRule="auto"/>
        <w:jc w:val="both"/>
        <w:rPr>
          <w:rFonts w:ascii="Arial" w:hAnsi="Arial" w:cs="Arial"/>
          <w:sz w:val="24"/>
          <w:szCs w:val="24"/>
        </w:rPr>
      </w:pPr>
      <w:r w:rsidRPr="00971F14">
        <w:rPr>
          <w:rFonts w:ascii="Arial" w:hAnsi="Arial" w:cs="Arial"/>
          <w:sz w:val="24"/>
          <w:szCs w:val="24"/>
        </w:rPr>
        <w:t>Αναγόρευση του τιμωμένου</w:t>
      </w:r>
      <w:r>
        <w:rPr>
          <w:rFonts w:ascii="Arial" w:hAnsi="Arial" w:cs="Arial"/>
          <w:sz w:val="24"/>
          <w:szCs w:val="24"/>
        </w:rPr>
        <w:t>.</w:t>
      </w:r>
    </w:p>
    <w:p w:rsidR="004A745E" w:rsidRPr="00971F14" w:rsidRDefault="004A745E" w:rsidP="004A745E">
      <w:pPr>
        <w:pStyle w:val="a4"/>
        <w:numPr>
          <w:ilvl w:val="0"/>
          <w:numId w:val="1"/>
        </w:numPr>
        <w:spacing w:line="360" w:lineRule="auto"/>
        <w:jc w:val="both"/>
        <w:rPr>
          <w:rFonts w:ascii="Arial" w:hAnsi="Arial" w:cs="Arial"/>
          <w:sz w:val="24"/>
          <w:szCs w:val="24"/>
          <w:lang w:val="en-US"/>
        </w:rPr>
      </w:pPr>
      <w:r w:rsidRPr="00971F14">
        <w:rPr>
          <w:rFonts w:ascii="Arial" w:hAnsi="Arial" w:cs="Arial"/>
          <w:sz w:val="24"/>
          <w:szCs w:val="24"/>
        </w:rPr>
        <w:t>Ομιλία</w:t>
      </w:r>
      <w:r w:rsidRPr="00971F14">
        <w:rPr>
          <w:rFonts w:ascii="Arial" w:hAnsi="Arial" w:cs="Arial"/>
          <w:sz w:val="24"/>
          <w:szCs w:val="24"/>
          <w:lang w:val="en-US"/>
        </w:rPr>
        <w:t xml:space="preserve"> </w:t>
      </w:r>
      <w:r w:rsidRPr="00971F14">
        <w:rPr>
          <w:rFonts w:ascii="Arial" w:hAnsi="Arial" w:cs="Arial"/>
          <w:sz w:val="24"/>
          <w:szCs w:val="24"/>
        </w:rPr>
        <w:t>του</w:t>
      </w:r>
      <w:r w:rsidRPr="00971F14">
        <w:rPr>
          <w:rFonts w:ascii="Arial" w:hAnsi="Arial" w:cs="Arial"/>
          <w:sz w:val="24"/>
          <w:szCs w:val="24"/>
          <w:lang w:val="en-US"/>
        </w:rPr>
        <w:t xml:space="preserve"> </w:t>
      </w:r>
      <w:r w:rsidRPr="00971F14">
        <w:rPr>
          <w:rFonts w:ascii="Arial" w:hAnsi="Arial" w:cs="Arial"/>
          <w:sz w:val="24"/>
          <w:szCs w:val="24"/>
        </w:rPr>
        <w:t>τιμωμένου</w:t>
      </w:r>
      <w:r w:rsidRPr="00971F14">
        <w:rPr>
          <w:rFonts w:ascii="Arial" w:hAnsi="Arial" w:cs="Arial"/>
          <w:sz w:val="24"/>
          <w:szCs w:val="24"/>
          <w:lang w:val="en-US"/>
        </w:rPr>
        <w:t xml:space="preserve"> </w:t>
      </w:r>
      <w:r w:rsidRPr="00971F14">
        <w:rPr>
          <w:rFonts w:ascii="Arial" w:hAnsi="Arial" w:cs="Arial"/>
          <w:sz w:val="24"/>
          <w:szCs w:val="24"/>
        </w:rPr>
        <w:t>με</w:t>
      </w:r>
      <w:r w:rsidRPr="00971F14">
        <w:rPr>
          <w:rFonts w:ascii="Arial" w:hAnsi="Arial" w:cs="Arial"/>
          <w:sz w:val="24"/>
          <w:szCs w:val="24"/>
          <w:lang w:val="en-US"/>
        </w:rPr>
        <w:t xml:space="preserve"> </w:t>
      </w:r>
      <w:r w:rsidRPr="00971F14">
        <w:rPr>
          <w:rFonts w:ascii="Arial" w:hAnsi="Arial" w:cs="Arial"/>
          <w:sz w:val="24"/>
          <w:szCs w:val="24"/>
        </w:rPr>
        <w:t>τίτλο</w:t>
      </w:r>
      <w:r w:rsidRPr="00971F14">
        <w:rPr>
          <w:rFonts w:ascii="Arial" w:hAnsi="Arial" w:cs="Arial"/>
          <w:sz w:val="24"/>
          <w:szCs w:val="24"/>
          <w:lang w:val="en-US"/>
        </w:rPr>
        <w:t xml:space="preserve"> «From </w:t>
      </w:r>
      <w:proofErr w:type="spellStart"/>
      <w:r w:rsidRPr="00971F14">
        <w:rPr>
          <w:rFonts w:ascii="Arial" w:hAnsi="Arial" w:cs="Arial"/>
          <w:sz w:val="24"/>
          <w:szCs w:val="24"/>
          <w:lang w:val="en-US"/>
        </w:rPr>
        <w:t>Radiative</w:t>
      </w:r>
      <w:proofErr w:type="spellEnd"/>
      <w:r w:rsidRPr="00971F14">
        <w:rPr>
          <w:rFonts w:ascii="Arial" w:hAnsi="Arial" w:cs="Arial"/>
          <w:sz w:val="24"/>
          <w:szCs w:val="24"/>
          <w:lang w:val="en-US"/>
        </w:rPr>
        <w:t xml:space="preserve"> Transfer Theory to Fast Algorithms for Cell Phones». </w:t>
      </w:r>
    </w:p>
    <w:p w:rsidR="004A745E" w:rsidRPr="00971F14" w:rsidRDefault="004A745E" w:rsidP="004A745E">
      <w:pPr>
        <w:pStyle w:val="a4"/>
        <w:numPr>
          <w:ilvl w:val="0"/>
          <w:numId w:val="1"/>
        </w:numPr>
        <w:shd w:val="clear" w:color="auto" w:fill="FFFFFF"/>
        <w:spacing w:after="0" w:line="360" w:lineRule="auto"/>
        <w:textAlignment w:val="baseline"/>
        <w:rPr>
          <w:rFonts w:ascii="Arial" w:eastAsia="Times New Roman" w:hAnsi="Arial" w:cs="Arial"/>
          <w:color w:val="222222"/>
          <w:sz w:val="24"/>
          <w:szCs w:val="24"/>
          <w:lang w:eastAsia="el-GR"/>
        </w:rPr>
      </w:pPr>
      <w:r w:rsidRPr="00971F14">
        <w:rPr>
          <w:rFonts w:ascii="Arial" w:eastAsia="Times New Roman" w:hAnsi="Arial" w:cs="Arial"/>
          <w:color w:val="222222"/>
          <w:sz w:val="24"/>
          <w:szCs w:val="24"/>
          <w:lang w:eastAsia="el-GR"/>
        </w:rPr>
        <w:t>Επίδοση τιμητικής πλακέτας</w:t>
      </w:r>
      <w:bookmarkStart w:id="0" w:name="_GoBack"/>
      <w:bookmarkEnd w:id="0"/>
      <w:r w:rsidRPr="00971F14">
        <w:rPr>
          <w:rFonts w:ascii="Arial" w:eastAsia="Times New Roman" w:hAnsi="Arial" w:cs="Arial"/>
          <w:color w:val="222222"/>
          <w:sz w:val="24"/>
          <w:szCs w:val="24"/>
          <w:lang w:eastAsia="el-GR"/>
        </w:rPr>
        <w:t xml:space="preserve"> από τον Πρύτανη του ΕΜΠ</w:t>
      </w:r>
      <w:r>
        <w:rPr>
          <w:rFonts w:ascii="Arial" w:eastAsia="Times New Roman" w:hAnsi="Arial" w:cs="Arial"/>
          <w:color w:val="222222"/>
          <w:sz w:val="24"/>
          <w:szCs w:val="24"/>
          <w:lang w:eastAsia="el-GR"/>
        </w:rPr>
        <w:t>.</w:t>
      </w:r>
    </w:p>
    <w:p w:rsidR="004A745E" w:rsidRDefault="004A745E" w:rsidP="004A745E">
      <w:pPr>
        <w:shd w:val="clear" w:color="auto" w:fill="FFFFFF"/>
        <w:spacing w:line="360" w:lineRule="auto"/>
        <w:textAlignment w:val="baseline"/>
        <w:rPr>
          <w:rFonts w:ascii="Arial" w:hAnsi="Arial" w:cs="Arial"/>
          <w:color w:val="222222"/>
        </w:rPr>
      </w:pPr>
    </w:p>
    <w:p w:rsidR="00041881" w:rsidRDefault="00041881" w:rsidP="004A745E">
      <w:pPr>
        <w:shd w:val="clear" w:color="auto" w:fill="FFFFFF"/>
        <w:spacing w:line="360" w:lineRule="auto"/>
        <w:textAlignment w:val="baseline"/>
        <w:rPr>
          <w:rFonts w:ascii="Arial" w:hAnsi="Arial" w:cs="Arial"/>
          <w:color w:val="222222"/>
        </w:rPr>
      </w:pPr>
    </w:p>
    <w:p w:rsidR="0095641C" w:rsidRDefault="00090824" w:rsidP="004A745E">
      <w:pPr>
        <w:rPr>
          <w:rFonts w:ascii="Arial" w:hAnsi="Arial" w:cs="Arial"/>
        </w:rPr>
      </w:pPr>
      <w:r w:rsidRPr="00090824">
        <w:rPr>
          <w:rFonts w:ascii="Arial" w:hAnsi="Arial" w:cs="Arial"/>
        </w:rPr>
        <w:t xml:space="preserve">Από το Γραφείο Τύπου &amp; ΜΜΕ </w:t>
      </w:r>
    </w:p>
    <w:p w:rsidR="004A745E" w:rsidRPr="00D505F3" w:rsidRDefault="00090824" w:rsidP="004A745E">
      <w:pPr>
        <w:rPr>
          <w:rFonts w:ascii="Arial" w:hAnsi="Arial" w:cs="Arial"/>
        </w:rPr>
      </w:pPr>
      <w:r w:rsidRPr="00090824">
        <w:rPr>
          <w:rFonts w:ascii="Arial" w:hAnsi="Arial" w:cs="Arial"/>
        </w:rPr>
        <w:t>του Εθνικού Μετσόβιου Πολυτεχνείου</w:t>
      </w:r>
    </w:p>
    <w:p w:rsidR="00D505F3" w:rsidRPr="001C25F3" w:rsidRDefault="00D505F3" w:rsidP="004A745E">
      <w:pPr>
        <w:rPr>
          <w:rFonts w:ascii="Arial" w:hAnsi="Arial" w:cs="Arial"/>
        </w:rPr>
      </w:pPr>
    </w:p>
    <w:p w:rsidR="001C25F3" w:rsidRDefault="001C25F3" w:rsidP="004A745E">
      <w:pPr>
        <w:rPr>
          <w:rFonts w:ascii="Arial" w:hAnsi="Arial" w:cs="Arial"/>
          <w:lang w:val="en-US"/>
        </w:rPr>
      </w:pPr>
    </w:p>
    <w:p w:rsidR="001C25F3" w:rsidRDefault="001C25F3" w:rsidP="004A745E">
      <w:pPr>
        <w:rPr>
          <w:rFonts w:ascii="Arial" w:hAnsi="Arial" w:cs="Arial"/>
          <w:lang w:val="en-US"/>
        </w:rPr>
      </w:pPr>
    </w:p>
    <w:p w:rsidR="001C25F3" w:rsidRDefault="001C25F3" w:rsidP="004A745E">
      <w:pPr>
        <w:rPr>
          <w:rFonts w:ascii="Arial" w:hAnsi="Arial" w:cs="Arial"/>
          <w:lang w:val="en-US"/>
        </w:rPr>
      </w:pPr>
    </w:p>
    <w:p w:rsidR="001C25F3" w:rsidRDefault="001C25F3" w:rsidP="004A745E">
      <w:pPr>
        <w:rPr>
          <w:rFonts w:ascii="Arial" w:hAnsi="Arial" w:cs="Arial"/>
          <w:lang w:val="en-US"/>
        </w:rPr>
      </w:pPr>
    </w:p>
    <w:p w:rsidR="001C25F3" w:rsidRDefault="001C25F3" w:rsidP="004A745E">
      <w:pPr>
        <w:rPr>
          <w:rFonts w:ascii="Arial" w:hAnsi="Arial" w:cs="Arial"/>
          <w:lang w:val="en-US"/>
        </w:rPr>
      </w:pPr>
    </w:p>
    <w:p w:rsidR="001C25F3" w:rsidRPr="001C25F3" w:rsidRDefault="001C25F3" w:rsidP="001C25F3">
      <w:pPr>
        <w:pStyle w:val="Standard"/>
        <w:rPr>
          <w:rFonts w:ascii="Arial" w:hAnsi="Arial" w:cs="Arial"/>
          <w:lang w:val="en-US"/>
        </w:rPr>
      </w:pPr>
      <w:r>
        <w:lastRenderedPageBreak/>
        <w:t>Κύρια εικόνα:</w:t>
      </w:r>
      <w:r>
        <w:rPr>
          <w:lang w:val="en-US"/>
        </w:rPr>
        <w:t xml:space="preserve"> 177</w:t>
      </w:r>
    </w:p>
    <w:p w:rsidR="004A745E" w:rsidRPr="00090824" w:rsidRDefault="004A745E" w:rsidP="004A745E">
      <w:pPr>
        <w:rPr>
          <w:rFonts w:ascii="Arial" w:hAnsi="Arial" w:cs="Arial"/>
        </w:rPr>
      </w:pPr>
    </w:p>
    <w:p w:rsidR="004A745E" w:rsidRPr="00090824" w:rsidRDefault="004A745E">
      <w:pPr>
        <w:rPr>
          <w:rFonts w:ascii="Arial" w:hAnsi="Arial" w:cs="Arial"/>
        </w:rPr>
      </w:pPr>
    </w:p>
    <w:p w:rsidR="004A745E" w:rsidRPr="00090824" w:rsidRDefault="004A745E"/>
    <w:sectPr w:rsidR="004A745E" w:rsidRPr="00090824" w:rsidSect="00581B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D3D0D"/>
    <w:multiLevelType w:val="hybridMultilevel"/>
    <w:tmpl w:val="3586B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E74EBB"/>
    <w:rsid w:val="00041881"/>
    <w:rsid w:val="00090824"/>
    <w:rsid w:val="001C25F3"/>
    <w:rsid w:val="003222E1"/>
    <w:rsid w:val="004A745E"/>
    <w:rsid w:val="004D187A"/>
    <w:rsid w:val="00581B46"/>
    <w:rsid w:val="005D64AC"/>
    <w:rsid w:val="00745CE8"/>
    <w:rsid w:val="007C3D3E"/>
    <w:rsid w:val="007D3724"/>
    <w:rsid w:val="0095641C"/>
    <w:rsid w:val="00996892"/>
    <w:rsid w:val="00B14C20"/>
    <w:rsid w:val="00BC37D4"/>
    <w:rsid w:val="00CA50A7"/>
    <w:rsid w:val="00D505F3"/>
    <w:rsid w:val="00E74EBB"/>
    <w:rsid w:val="00EC7482"/>
    <w:rsid w:val="00EE50FF"/>
    <w:rsid w:val="00F029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B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4EBB"/>
    <w:rPr>
      <w:rFonts w:ascii="Tahoma" w:hAnsi="Tahoma" w:cs="Tahoma"/>
      <w:sz w:val="16"/>
      <w:szCs w:val="16"/>
    </w:rPr>
  </w:style>
  <w:style w:type="character" w:customStyle="1" w:styleId="Char">
    <w:name w:val="Κείμενο πλαισίου Char"/>
    <w:basedOn w:val="a0"/>
    <w:link w:val="a3"/>
    <w:uiPriority w:val="99"/>
    <w:semiHidden/>
    <w:rsid w:val="00E74EBB"/>
    <w:rPr>
      <w:rFonts w:ascii="Tahoma" w:eastAsia="Times New Roman" w:hAnsi="Tahoma" w:cs="Tahoma"/>
      <w:sz w:val="16"/>
      <w:szCs w:val="16"/>
      <w:lang w:eastAsia="el-GR"/>
    </w:rPr>
  </w:style>
  <w:style w:type="paragraph" w:styleId="a4">
    <w:name w:val="List Paragraph"/>
    <w:basedOn w:val="a"/>
    <w:uiPriority w:val="34"/>
    <w:qFormat/>
    <w:rsid w:val="004A745E"/>
    <w:pPr>
      <w:spacing w:after="200" w:line="276" w:lineRule="auto"/>
      <w:ind w:left="720"/>
      <w:contextualSpacing/>
    </w:pPr>
    <w:rPr>
      <w:rFonts w:ascii="Calibri" w:eastAsia="Calibri" w:hAnsi="Calibri"/>
      <w:sz w:val="22"/>
      <w:szCs w:val="22"/>
      <w:lang w:eastAsia="en-US"/>
    </w:rPr>
  </w:style>
  <w:style w:type="paragraph" w:customStyle="1" w:styleId="Standard">
    <w:name w:val="Standard"/>
    <w:qFormat/>
    <w:rsid w:val="001C25F3"/>
    <w:pPr>
      <w:spacing w:after="0" w:line="240" w:lineRule="auto"/>
    </w:pPr>
    <w:rPr>
      <w:rFonts w:ascii="Liberation Serif" w:eastAsia="DejaVu Sans" w:hAnsi="Liberation Serif" w:cs="DejaVu Sans"/>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2734</Characters>
  <Application>Microsoft Office Word</Application>
  <DocSecurity>0</DocSecurity>
  <Lines>22</Lines>
  <Paragraphs>6</Paragraphs>
  <ScaleCrop>false</ScaleCrop>
  <Company>.</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puser</cp:lastModifiedBy>
  <cp:revision>6</cp:revision>
  <dcterms:created xsi:type="dcterms:W3CDTF">2017-06-22T11:23:00Z</dcterms:created>
  <dcterms:modified xsi:type="dcterms:W3CDTF">2017-06-23T10:44:00Z</dcterms:modified>
</cp:coreProperties>
</file>