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8"/>
        <w:gridCol w:w="8874"/>
      </w:tblGrid>
      <w:tr w:rsidR="00435880" w:rsidRPr="00C36D83" w:rsidTr="00435880">
        <w:trPr>
          <w:cantSplit/>
          <w:trHeight w:val="1408"/>
          <w:jc w:val="center"/>
        </w:trPr>
        <w:tc>
          <w:tcPr>
            <w:tcW w:w="1628" w:type="dxa"/>
          </w:tcPr>
          <w:p w:rsidR="00435880" w:rsidRPr="00C36D83" w:rsidRDefault="00C8009B" w:rsidP="00A0107F">
            <w:pPr>
              <w:tabs>
                <w:tab w:val="left" w:pos="1702"/>
              </w:tabs>
              <w:ind w:right="-58"/>
              <w:rPr>
                <w:rFonts w:ascii="Arial" w:hAnsi="Arial"/>
                <w:color w:val="000000"/>
              </w:rPr>
            </w:pPr>
            <w:bookmarkStart w:id="0" w:name="_GoBack"/>
            <w:bookmarkEnd w:id="0"/>
            <w:r>
              <w:rPr>
                <w:noProof/>
                <w:lang w:val="en-US" w:eastAsia="en-US"/>
              </w:rPr>
              <w:drawing>
                <wp:inline distT="0" distB="0" distL="0" distR="0">
                  <wp:extent cx="923925" cy="828675"/>
                  <wp:effectExtent l="19050" t="0" r="9525"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6" cstate="print"/>
                          <a:srcRect/>
                          <a:stretch>
                            <a:fillRect/>
                          </a:stretch>
                        </pic:blipFill>
                        <pic:spPr bwMode="auto">
                          <a:xfrm>
                            <a:off x="0" y="0"/>
                            <a:ext cx="923925" cy="828675"/>
                          </a:xfrm>
                          <a:prstGeom prst="rect">
                            <a:avLst/>
                          </a:prstGeom>
                          <a:noFill/>
                          <a:ln w="9525">
                            <a:noFill/>
                            <a:miter lim="800000"/>
                            <a:headEnd/>
                            <a:tailEnd/>
                          </a:ln>
                        </pic:spPr>
                      </pic:pic>
                    </a:graphicData>
                  </a:graphic>
                </wp:inline>
              </w:drawing>
            </w:r>
          </w:p>
        </w:tc>
        <w:tc>
          <w:tcPr>
            <w:tcW w:w="8874" w:type="dxa"/>
          </w:tcPr>
          <w:p w:rsidR="00435880" w:rsidRPr="00435880" w:rsidRDefault="00435880" w:rsidP="00A0107F">
            <w:pPr>
              <w:tabs>
                <w:tab w:val="left" w:pos="1702"/>
              </w:tabs>
              <w:ind w:right="-58"/>
              <w:jc w:val="center"/>
              <w:rPr>
                <w:color w:val="000000"/>
              </w:rPr>
            </w:pPr>
            <w:r w:rsidRPr="00435880">
              <w:rPr>
                <w:b/>
                <w:color w:val="000000"/>
              </w:rPr>
              <w:t>ΕΘΝΙΚΟ ΜΕΤΣΟΒΙΟ ΠΟΛΥΤΕΧΝΕΙΟ</w:t>
            </w:r>
          </w:p>
          <w:p w:rsidR="00435880" w:rsidRPr="00435880" w:rsidRDefault="00435880" w:rsidP="00A0107F">
            <w:pPr>
              <w:tabs>
                <w:tab w:val="left" w:pos="1702"/>
              </w:tabs>
              <w:ind w:right="-58"/>
              <w:jc w:val="center"/>
              <w:rPr>
                <w:b/>
                <w:color w:val="000000"/>
              </w:rPr>
            </w:pPr>
            <w:r w:rsidRPr="00435880">
              <w:rPr>
                <w:b/>
                <w:color w:val="000000"/>
              </w:rPr>
              <w:t>ΓΕΝΙΚΗ ΔΙΕΥΘΥΝΣΗ ΔΙΟΙΚΗΤΙΚΗΣ ΣΤΗΡΙΞΗΣ &amp; ΣΠΟΥΔΩΝ</w:t>
            </w:r>
          </w:p>
          <w:p w:rsidR="00435880" w:rsidRPr="00435880" w:rsidRDefault="00435880" w:rsidP="00A0107F">
            <w:pPr>
              <w:tabs>
                <w:tab w:val="left" w:pos="1702"/>
              </w:tabs>
              <w:ind w:right="-58"/>
              <w:jc w:val="center"/>
              <w:rPr>
                <w:b/>
                <w:color w:val="000000"/>
              </w:rPr>
            </w:pPr>
            <w:r w:rsidRPr="00435880">
              <w:rPr>
                <w:b/>
                <w:color w:val="000000"/>
              </w:rPr>
              <w:t>ΔΙΕΥΘΥΝΣΗ ΜΕΡΙΜΝΑΣ</w:t>
            </w:r>
          </w:p>
          <w:p w:rsidR="00435880" w:rsidRPr="00435880" w:rsidRDefault="00435880" w:rsidP="00A0107F">
            <w:pPr>
              <w:tabs>
                <w:tab w:val="left" w:pos="1702"/>
              </w:tabs>
              <w:ind w:right="-58"/>
              <w:jc w:val="center"/>
              <w:rPr>
                <w:b/>
                <w:color w:val="000000"/>
              </w:rPr>
            </w:pPr>
            <w:r w:rsidRPr="00435880">
              <w:rPr>
                <w:b/>
                <w:color w:val="000000"/>
              </w:rPr>
              <w:t>ΤΜΗΜΑ ΦΟΙΤΗΤΙΚΗΣ ΜΕΡΙΜΝΑΣ</w:t>
            </w:r>
          </w:p>
          <w:p w:rsidR="00435880" w:rsidRPr="0085215E" w:rsidRDefault="00435880" w:rsidP="00A0107F">
            <w:pPr>
              <w:tabs>
                <w:tab w:val="left" w:pos="1702"/>
              </w:tabs>
              <w:ind w:right="-57"/>
              <w:jc w:val="center"/>
              <w:rPr>
                <w:color w:val="000000"/>
              </w:rPr>
            </w:pPr>
            <w:r w:rsidRPr="00435880">
              <w:rPr>
                <w:color w:val="000000"/>
                <w:lang w:eastAsia="en-US"/>
              </w:rPr>
              <w:t>Ηρ. Πολυτεχνείου 9, Πολυτεχνειούπολη, Ζωγράφου, 157-80, Αθήνα, Τηλ. 210 7721928</w:t>
            </w:r>
          </w:p>
        </w:tc>
      </w:tr>
    </w:tbl>
    <w:p w:rsidR="00435880" w:rsidRPr="007E4D51" w:rsidRDefault="00435880" w:rsidP="00435880">
      <w:pPr>
        <w:jc w:val="right"/>
        <w:rPr>
          <w:rFonts w:ascii="Courier New" w:hAnsi="Courier New" w:cs="Courier New"/>
          <w:b/>
          <w:color w:val="000000"/>
        </w:rPr>
      </w:pPr>
    </w:p>
    <w:p w:rsidR="00C366F8" w:rsidRPr="00C366F8" w:rsidRDefault="00C366F8" w:rsidP="00C366F8">
      <w:pPr>
        <w:jc w:val="right"/>
        <w:rPr>
          <w:b/>
          <w:color w:val="000000"/>
          <w:szCs w:val="20"/>
        </w:rPr>
      </w:pPr>
      <w:r w:rsidRPr="00435880">
        <w:rPr>
          <w:b/>
          <w:color w:val="000000"/>
        </w:rPr>
        <w:t xml:space="preserve">Αθήνα </w:t>
      </w:r>
      <w:r w:rsidRPr="00C366F8">
        <w:rPr>
          <w:b/>
          <w:color w:val="000000"/>
        </w:rPr>
        <w:t>1</w:t>
      </w:r>
      <w:r w:rsidRPr="00BD467A">
        <w:rPr>
          <w:b/>
          <w:color w:val="000000"/>
        </w:rPr>
        <w:t>0</w:t>
      </w:r>
      <w:r>
        <w:rPr>
          <w:b/>
          <w:color w:val="000000"/>
        </w:rPr>
        <w:t>.0</w:t>
      </w:r>
      <w:r w:rsidRPr="00C366F8">
        <w:rPr>
          <w:b/>
          <w:color w:val="000000"/>
        </w:rPr>
        <w:t>5</w:t>
      </w:r>
      <w:r w:rsidRPr="00BD467A">
        <w:rPr>
          <w:b/>
          <w:color w:val="000000"/>
        </w:rPr>
        <w:t>.201</w:t>
      </w:r>
      <w:r w:rsidRPr="00C366F8">
        <w:rPr>
          <w:b/>
          <w:color w:val="000000"/>
        </w:rPr>
        <w:t>9</w:t>
      </w:r>
    </w:p>
    <w:p w:rsidR="00C366F8" w:rsidRPr="00E9771B" w:rsidRDefault="007B5760" w:rsidP="00C366F8">
      <w:pPr>
        <w:jc w:val="right"/>
        <w:rPr>
          <w:rFonts w:ascii="Courier New" w:hAnsi="Courier New" w:cs="Courier New"/>
          <w:szCs w:val="20"/>
        </w:rPr>
      </w:pPr>
      <w:r>
        <w:rPr>
          <w:rFonts w:ascii="Courier New" w:hAnsi="Courier New" w:cs="Courier New"/>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145415</wp:posOffset>
                </wp:positionV>
                <wp:extent cx="5212080" cy="457200"/>
                <wp:effectExtent l="9525" t="12065" r="7620" b="69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457200"/>
                        </a:xfrm>
                        <a:prstGeom prst="bevel">
                          <a:avLst>
                            <a:gd name="adj" fmla="val 12500"/>
                          </a:avLst>
                        </a:prstGeom>
                        <a:solidFill>
                          <a:srgbClr val="FFFFFF"/>
                        </a:solidFill>
                        <a:ln w="9525">
                          <a:solidFill>
                            <a:srgbClr val="000000"/>
                          </a:solidFill>
                          <a:miter lim="800000"/>
                          <a:headEnd/>
                          <a:tailEnd/>
                        </a:ln>
                      </wps:spPr>
                      <wps:txbx>
                        <w:txbxContent>
                          <w:p w:rsidR="00C366F8" w:rsidRPr="00435880" w:rsidRDefault="00C366F8" w:rsidP="00C366F8">
                            <w:pPr>
                              <w:pStyle w:val="Heading5"/>
                              <w:rPr>
                                <w:color w:val="000080"/>
                                <w:sz w:val="36"/>
                                <w:szCs w:val="36"/>
                              </w:rPr>
                            </w:pPr>
                            <w:r w:rsidRPr="00435880">
                              <w:rPr>
                                <w:color w:val="000080"/>
                                <w:sz w:val="36"/>
                                <w:szCs w:val="36"/>
                                <w:highlight w:val="yellow"/>
                              </w:rPr>
                              <w:t>Α Ν Α Κ Ο Ι Ν Ω Σ Η - Π Ρ Ο Σ Κ Λ Η Σ 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3" o:spid="_x0000_s1026" type="#_x0000_t84" style="position:absolute;left:0;text-align:left;margin-left:9pt;margin-top:11.45pt;width:410.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">
                <v:textbox>
                  <w:txbxContent>
                    <w:p w:rsidR="00C366F8" w:rsidRPr="00435880" w:rsidRDefault="00C366F8" w:rsidP="00C366F8">
                      <w:pPr>
                        <w:pStyle w:val="Heading5"/>
                        <w:rPr>
                          <w:color w:val="000080"/>
                          <w:sz w:val="36"/>
                          <w:szCs w:val="36"/>
                        </w:rPr>
                      </w:pPr>
                      <w:r w:rsidRPr="00435880">
                        <w:rPr>
                          <w:color w:val="000080"/>
                          <w:sz w:val="36"/>
                          <w:szCs w:val="36"/>
                          <w:highlight w:val="yellow"/>
                        </w:rPr>
                        <w:t>Α Ν Α Κ Ο Ι Ν Ω Σ Η - Π Ρ Ο Σ Κ Λ Η Σ Η</w:t>
                      </w:r>
                    </w:p>
                  </w:txbxContent>
                </v:textbox>
              </v:shape>
            </w:pict>
          </mc:Fallback>
        </mc:AlternateContent>
      </w:r>
    </w:p>
    <w:p w:rsidR="00C366F8" w:rsidRPr="00E9771B" w:rsidRDefault="00C366F8" w:rsidP="00C366F8">
      <w:pPr>
        <w:jc w:val="right"/>
        <w:rPr>
          <w:rFonts w:ascii="Courier New" w:hAnsi="Courier New" w:cs="Courier New"/>
          <w:szCs w:val="20"/>
        </w:rPr>
      </w:pPr>
    </w:p>
    <w:p w:rsidR="00C366F8" w:rsidRPr="00E9771B" w:rsidRDefault="00C366F8" w:rsidP="00C366F8">
      <w:pPr>
        <w:spacing w:line="360" w:lineRule="auto"/>
        <w:jc w:val="center"/>
        <w:rPr>
          <w:rFonts w:ascii="Courier New" w:hAnsi="Courier New" w:cs="Courier New"/>
          <w:sz w:val="28"/>
          <w:szCs w:val="20"/>
        </w:rPr>
      </w:pPr>
    </w:p>
    <w:p w:rsidR="00C366F8" w:rsidRDefault="00C366F8" w:rsidP="00C366F8">
      <w:pPr>
        <w:pStyle w:val="Heading4"/>
        <w:spacing w:line="240" w:lineRule="auto"/>
      </w:pPr>
    </w:p>
    <w:p w:rsidR="00C366F8" w:rsidRPr="00E035F3" w:rsidRDefault="00C366F8" w:rsidP="00C366F8">
      <w:pPr>
        <w:pStyle w:val="Heading4"/>
        <w:spacing w:line="240" w:lineRule="auto"/>
        <w:rPr>
          <w:rFonts w:ascii="Times New Roman" w:hAnsi="Times New Roman" w:cs="Times New Roman"/>
          <w:b w:val="0"/>
          <w:szCs w:val="24"/>
        </w:rPr>
      </w:pPr>
      <w:r w:rsidRPr="00E035F3">
        <w:rPr>
          <w:rFonts w:ascii="Times New Roman" w:hAnsi="Times New Roman" w:cs="Times New Roman"/>
          <w:b w:val="0"/>
          <w:szCs w:val="24"/>
        </w:rPr>
        <w:t xml:space="preserve">Ανακοινώνεται ότι θα χορηγηθεί </w:t>
      </w:r>
      <w:r w:rsidRPr="00E035F3">
        <w:rPr>
          <w:rFonts w:ascii="Times New Roman" w:hAnsi="Times New Roman" w:cs="Times New Roman"/>
          <w:szCs w:val="24"/>
        </w:rPr>
        <w:t>το Βραβείο «ΚΑΡΥ</w:t>
      </w:r>
      <w:r w:rsidRPr="00E035F3">
        <w:rPr>
          <w:rFonts w:ascii="Times New Roman" w:hAnsi="Times New Roman" w:cs="Times New Roman"/>
          <w:b w:val="0"/>
          <w:szCs w:val="24"/>
        </w:rPr>
        <w:t>»,</w:t>
      </w:r>
    </w:p>
    <w:p w:rsidR="00C366F8" w:rsidRPr="00E035F3" w:rsidRDefault="00C366F8" w:rsidP="00C366F8">
      <w:pPr>
        <w:pStyle w:val="Heading4"/>
        <w:spacing w:line="240" w:lineRule="auto"/>
        <w:rPr>
          <w:rFonts w:ascii="Times New Roman" w:hAnsi="Times New Roman" w:cs="Times New Roman"/>
          <w:b w:val="0"/>
          <w:szCs w:val="24"/>
        </w:rPr>
      </w:pPr>
      <w:r w:rsidRPr="00E035F3">
        <w:rPr>
          <w:rFonts w:ascii="Times New Roman" w:hAnsi="Times New Roman" w:cs="Times New Roman"/>
          <w:b w:val="0"/>
          <w:szCs w:val="24"/>
        </w:rPr>
        <w:t xml:space="preserve"> στη μνήμη του Δημητρίου Καρυδογιάννη, </w:t>
      </w:r>
    </w:p>
    <w:p w:rsidR="00C366F8" w:rsidRPr="00E035F3" w:rsidRDefault="00C366F8" w:rsidP="00C366F8">
      <w:pPr>
        <w:pStyle w:val="Heading4"/>
        <w:spacing w:line="240" w:lineRule="auto"/>
        <w:rPr>
          <w:rFonts w:ascii="Times New Roman" w:hAnsi="Times New Roman" w:cs="Times New Roman"/>
          <w:b w:val="0"/>
          <w:szCs w:val="24"/>
        </w:rPr>
      </w:pPr>
      <w:r w:rsidRPr="00E035F3">
        <w:rPr>
          <w:rFonts w:ascii="Times New Roman" w:hAnsi="Times New Roman" w:cs="Times New Roman"/>
          <w:b w:val="0"/>
          <w:szCs w:val="24"/>
        </w:rPr>
        <w:t>σε φοιτητές των Σχολών του Ε.Μ.Π.</w:t>
      </w:r>
    </w:p>
    <w:p w:rsidR="00C366F8" w:rsidRPr="00E035F3" w:rsidRDefault="00C366F8" w:rsidP="00C366F8">
      <w:pPr>
        <w:pStyle w:val="Heading4"/>
        <w:spacing w:line="240" w:lineRule="auto"/>
        <w:rPr>
          <w:rFonts w:ascii="Times New Roman" w:hAnsi="Times New Roman" w:cs="Times New Roman"/>
          <w:b w:val="0"/>
          <w:szCs w:val="24"/>
        </w:rPr>
      </w:pPr>
      <w:r w:rsidRPr="00E035F3">
        <w:rPr>
          <w:rFonts w:ascii="Times New Roman" w:hAnsi="Times New Roman" w:cs="Times New Roman"/>
          <w:b w:val="0"/>
          <w:szCs w:val="24"/>
        </w:rPr>
        <w:t xml:space="preserve">Μηχανολόγων Μηχανικών και </w:t>
      </w:r>
    </w:p>
    <w:p w:rsidR="00C366F8" w:rsidRPr="00E035F3" w:rsidRDefault="00C366F8" w:rsidP="00C366F8">
      <w:pPr>
        <w:pStyle w:val="Heading4"/>
        <w:spacing w:line="240" w:lineRule="auto"/>
        <w:rPr>
          <w:rFonts w:ascii="Times New Roman" w:hAnsi="Times New Roman" w:cs="Times New Roman"/>
          <w:b w:val="0"/>
          <w:szCs w:val="24"/>
        </w:rPr>
      </w:pPr>
      <w:r w:rsidRPr="00E035F3">
        <w:rPr>
          <w:rFonts w:ascii="Times New Roman" w:hAnsi="Times New Roman" w:cs="Times New Roman"/>
          <w:b w:val="0"/>
          <w:szCs w:val="24"/>
        </w:rPr>
        <w:t xml:space="preserve">Ηλεκτρολόγων Μηχανικών &amp; Μηχανικών Υπολογιστών </w:t>
      </w:r>
    </w:p>
    <w:p w:rsidR="00C366F8" w:rsidRPr="00E035F3" w:rsidRDefault="00C366F8" w:rsidP="00C366F8">
      <w:pPr>
        <w:pStyle w:val="Heading4"/>
        <w:spacing w:line="240" w:lineRule="auto"/>
        <w:rPr>
          <w:rFonts w:ascii="Times New Roman" w:hAnsi="Times New Roman" w:cs="Times New Roman"/>
          <w:b w:val="0"/>
          <w:szCs w:val="24"/>
        </w:rPr>
      </w:pPr>
      <w:r w:rsidRPr="00E035F3">
        <w:rPr>
          <w:rFonts w:ascii="Times New Roman" w:hAnsi="Times New Roman" w:cs="Times New Roman"/>
          <w:szCs w:val="24"/>
        </w:rPr>
        <w:t>για το ακαδ. έτος 201</w:t>
      </w:r>
      <w:r w:rsidRPr="00647498">
        <w:rPr>
          <w:rFonts w:ascii="Times New Roman" w:hAnsi="Times New Roman" w:cs="Times New Roman"/>
          <w:szCs w:val="24"/>
        </w:rPr>
        <w:t>8</w:t>
      </w:r>
      <w:r w:rsidRPr="00E035F3">
        <w:rPr>
          <w:rFonts w:ascii="Times New Roman" w:hAnsi="Times New Roman" w:cs="Times New Roman"/>
          <w:szCs w:val="24"/>
        </w:rPr>
        <w:t>-201</w:t>
      </w:r>
      <w:r w:rsidRPr="00647498">
        <w:rPr>
          <w:rFonts w:ascii="Times New Roman" w:hAnsi="Times New Roman" w:cs="Times New Roman"/>
          <w:szCs w:val="24"/>
        </w:rPr>
        <w:t>9</w:t>
      </w:r>
      <w:r w:rsidRPr="00E035F3">
        <w:rPr>
          <w:rFonts w:ascii="Times New Roman" w:hAnsi="Times New Roman" w:cs="Times New Roman"/>
          <w:b w:val="0"/>
          <w:szCs w:val="24"/>
        </w:rPr>
        <w:t>.</w:t>
      </w:r>
    </w:p>
    <w:p w:rsidR="00C366F8" w:rsidRPr="00647498" w:rsidRDefault="00C366F8" w:rsidP="00C366F8"/>
    <w:p w:rsidR="00C366F8" w:rsidRPr="00647498" w:rsidRDefault="00C366F8" w:rsidP="00C366F8"/>
    <w:p w:rsidR="00C366F8" w:rsidRPr="00E035F3" w:rsidRDefault="00C366F8" w:rsidP="00C366F8">
      <w:pPr>
        <w:pStyle w:val="BodyText"/>
        <w:spacing w:line="240" w:lineRule="auto"/>
        <w:jc w:val="both"/>
        <w:rPr>
          <w:rFonts w:ascii="Times New Roman" w:hAnsi="Times New Roman"/>
          <w:szCs w:val="24"/>
        </w:rPr>
      </w:pPr>
      <w:r w:rsidRPr="00E035F3">
        <w:rPr>
          <w:rFonts w:ascii="Times New Roman" w:hAnsi="Times New Roman"/>
          <w:szCs w:val="24"/>
        </w:rPr>
        <w:t>Συγκεκριμένα, δίνεται ένα βραβείο στον φοιτητή της Σχολής Μηχανολόγων Μηχανικών και ένα βραβείο στον φοιτητή της Σχολής Ηλεκτρολόγων Μηχανικών &amp; Μηχανικών Υπολογιστών που θα συγκεντρώσει τον μεγαλύτερο Μ.Ο. Βαθμολογίας, ανεξαρτήτως εξαμήνου, στα μαθήματα του ακαδ. έτους 201</w:t>
      </w:r>
      <w:r w:rsidRPr="00647498">
        <w:rPr>
          <w:rFonts w:ascii="Times New Roman" w:hAnsi="Times New Roman"/>
          <w:szCs w:val="24"/>
        </w:rPr>
        <w:t>8</w:t>
      </w:r>
      <w:r w:rsidRPr="00E035F3">
        <w:rPr>
          <w:rFonts w:ascii="Times New Roman" w:hAnsi="Times New Roman"/>
          <w:szCs w:val="24"/>
        </w:rPr>
        <w:t>-201</w:t>
      </w:r>
      <w:r w:rsidRPr="00647498">
        <w:rPr>
          <w:rFonts w:ascii="Times New Roman" w:hAnsi="Times New Roman"/>
          <w:szCs w:val="24"/>
        </w:rPr>
        <w:t>9</w:t>
      </w:r>
      <w:r w:rsidRPr="00E035F3">
        <w:rPr>
          <w:rFonts w:ascii="Times New Roman" w:hAnsi="Times New Roman"/>
          <w:szCs w:val="24"/>
        </w:rPr>
        <w:t xml:space="preserve"> και είναι οικονομικά αδύναμος. </w:t>
      </w:r>
    </w:p>
    <w:p w:rsidR="00C366F8" w:rsidRPr="00E035F3" w:rsidRDefault="00C366F8" w:rsidP="00C366F8">
      <w:pPr>
        <w:pStyle w:val="BodyText"/>
        <w:spacing w:line="240" w:lineRule="auto"/>
        <w:jc w:val="both"/>
        <w:rPr>
          <w:rFonts w:ascii="Times New Roman" w:hAnsi="Times New Roman"/>
          <w:szCs w:val="24"/>
        </w:rPr>
      </w:pPr>
    </w:p>
    <w:p w:rsidR="00C366F8" w:rsidRPr="00E035F3" w:rsidRDefault="00C366F8" w:rsidP="00C366F8">
      <w:pPr>
        <w:pStyle w:val="BodyText"/>
        <w:spacing w:line="240" w:lineRule="auto"/>
        <w:jc w:val="both"/>
        <w:rPr>
          <w:rFonts w:ascii="Times New Roman" w:hAnsi="Times New Roman"/>
          <w:szCs w:val="24"/>
        </w:rPr>
      </w:pPr>
      <w:r w:rsidRPr="00E035F3">
        <w:rPr>
          <w:rFonts w:ascii="Times New Roman" w:hAnsi="Times New Roman"/>
          <w:szCs w:val="24"/>
        </w:rPr>
        <w:t xml:space="preserve">Το ποσό του βραβείου ανέρχεται στα </w:t>
      </w:r>
      <w:r w:rsidRPr="00647498">
        <w:rPr>
          <w:rFonts w:ascii="Times New Roman" w:hAnsi="Times New Roman"/>
          <w:b/>
          <w:szCs w:val="24"/>
        </w:rPr>
        <w:t>5</w:t>
      </w:r>
      <w:r w:rsidRPr="00E035F3">
        <w:rPr>
          <w:rFonts w:ascii="Times New Roman" w:hAnsi="Times New Roman"/>
          <w:b/>
          <w:szCs w:val="24"/>
        </w:rPr>
        <w:t>00€ (μεικτά) ανά δικαιούχο</w:t>
      </w:r>
      <w:r w:rsidRPr="00E035F3">
        <w:rPr>
          <w:rFonts w:ascii="Times New Roman" w:hAnsi="Times New Roman"/>
          <w:szCs w:val="24"/>
        </w:rPr>
        <w:t>. Το βραβείο συνοδεύεται από αργυρό μετάλλιο, το οποίο απονέμεται σε τιμητική εκδήλωση.</w:t>
      </w:r>
    </w:p>
    <w:p w:rsidR="00C366F8" w:rsidRPr="00435880" w:rsidRDefault="00C366F8" w:rsidP="00C366F8">
      <w:pPr>
        <w:pStyle w:val="BodyText"/>
        <w:spacing w:line="240" w:lineRule="auto"/>
        <w:rPr>
          <w:rFonts w:ascii="Times New Roman" w:hAnsi="Times New Roman"/>
          <w:szCs w:val="24"/>
        </w:rPr>
      </w:pPr>
    </w:p>
    <w:p w:rsidR="00C366F8" w:rsidRPr="00BD467A" w:rsidRDefault="00C366F8" w:rsidP="00C366F8">
      <w:pPr>
        <w:pStyle w:val="BodyText"/>
        <w:spacing w:line="240" w:lineRule="auto"/>
        <w:jc w:val="both"/>
        <w:rPr>
          <w:rFonts w:ascii="Times New Roman" w:hAnsi="Times New Roman"/>
          <w:szCs w:val="24"/>
        </w:rPr>
      </w:pPr>
      <w:r w:rsidRPr="00435880">
        <w:rPr>
          <w:rFonts w:ascii="Times New Roman" w:hAnsi="Times New Roman"/>
          <w:szCs w:val="24"/>
        </w:rPr>
        <w:t>Μετά την ολοκλήρωση των μαθημάτων και της βαθμολογίας του ακαδ. έτους 201</w:t>
      </w:r>
      <w:r w:rsidRPr="00647498">
        <w:rPr>
          <w:rFonts w:ascii="Times New Roman" w:hAnsi="Times New Roman"/>
          <w:szCs w:val="24"/>
        </w:rPr>
        <w:t>8</w:t>
      </w:r>
      <w:r w:rsidRPr="00435880">
        <w:rPr>
          <w:rFonts w:ascii="Times New Roman" w:hAnsi="Times New Roman"/>
          <w:szCs w:val="24"/>
        </w:rPr>
        <w:t>-201</w:t>
      </w:r>
      <w:r w:rsidRPr="00647498">
        <w:rPr>
          <w:rFonts w:ascii="Times New Roman" w:hAnsi="Times New Roman"/>
          <w:szCs w:val="24"/>
        </w:rPr>
        <w:t>9</w:t>
      </w:r>
      <w:r w:rsidRPr="00435880">
        <w:rPr>
          <w:rFonts w:ascii="Times New Roman" w:hAnsi="Times New Roman"/>
          <w:szCs w:val="24"/>
        </w:rPr>
        <w:t>, το Τμήμα Φοιτητικής Μέριμνας θα εκδώσει αναλυτική ανακοίνωση, με τα απαραίτητα παραστατικά που θα πρέπει να προσκομίσουν οι ενδιαφερόμενοι φοιτητές και την προθεσμία κατάθεσής τους. Εν συνεχεία, αφού παραλάβει τις αιτήσεις των υποψηφίων, θα εισηγηθεί τους δικαιούχους στη Σύγκλητο του Ιδρύματος. Η τελική έγκριση των βραβευθέντων πραγματοποιείται από την Αποκεντρωμένη Διοίκηση Αττικής.</w:t>
      </w:r>
    </w:p>
    <w:p w:rsidR="00BD7D49" w:rsidRPr="00C366F8" w:rsidRDefault="00BD7D49" w:rsidP="00BD7D49">
      <w:pPr>
        <w:rPr>
          <w:b/>
          <w:sz w:val="18"/>
          <w:szCs w:val="18"/>
        </w:rPr>
      </w:pPr>
    </w:p>
    <w:p w:rsidR="00A20F28" w:rsidRPr="00C366F8" w:rsidRDefault="00A20F28" w:rsidP="00BD7D49">
      <w:pPr>
        <w:rPr>
          <w:b/>
          <w:sz w:val="18"/>
          <w:szCs w:val="18"/>
        </w:rPr>
      </w:pPr>
    </w:p>
    <w:p w:rsidR="00A20F28" w:rsidRPr="00C366F8" w:rsidRDefault="00A20F28" w:rsidP="00BD7D49">
      <w:pPr>
        <w:rPr>
          <w:b/>
          <w:sz w:val="18"/>
          <w:szCs w:val="18"/>
        </w:rPr>
      </w:pPr>
    </w:p>
    <w:tbl>
      <w:tblPr>
        <w:tblW w:w="4327" w:type="dxa"/>
        <w:jc w:val="right"/>
        <w:tblInd w:w="4428" w:type="dxa"/>
        <w:tblLayout w:type="fixed"/>
        <w:tblLook w:val="0000" w:firstRow="0" w:lastRow="0" w:firstColumn="0" w:lastColumn="0" w:noHBand="0" w:noVBand="0"/>
      </w:tblPr>
      <w:tblGrid>
        <w:gridCol w:w="4327"/>
      </w:tblGrid>
      <w:tr w:rsidR="00597345" w:rsidRPr="00435880" w:rsidTr="006851AB">
        <w:trPr>
          <w:jc w:val="right"/>
        </w:trPr>
        <w:tc>
          <w:tcPr>
            <w:tcW w:w="4327" w:type="dxa"/>
          </w:tcPr>
          <w:p w:rsidR="00597345" w:rsidRPr="00435880" w:rsidRDefault="00597345" w:rsidP="006851AB">
            <w:pPr>
              <w:spacing w:line="240" w:lineRule="atLeast"/>
              <w:jc w:val="center"/>
              <w:rPr>
                <w:b/>
                <w:color w:val="000000"/>
              </w:rPr>
            </w:pPr>
            <w:r w:rsidRPr="00435880">
              <w:rPr>
                <w:b/>
                <w:color w:val="000000"/>
              </w:rPr>
              <w:t>ΜΕ ΕΝΤΟΛΗ ΤΟΥ ΠΡΥΤΑΝΗ</w:t>
            </w:r>
          </w:p>
          <w:p w:rsidR="00597345" w:rsidRPr="00435880" w:rsidRDefault="00597345" w:rsidP="006851AB">
            <w:pPr>
              <w:spacing w:line="240" w:lineRule="atLeast"/>
              <w:jc w:val="center"/>
              <w:rPr>
                <w:b/>
                <w:color w:val="000000"/>
              </w:rPr>
            </w:pPr>
            <w:r w:rsidRPr="00435880">
              <w:rPr>
                <w:b/>
                <w:color w:val="000000"/>
              </w:rPr>
              <w:t xml:space="preserve">Ο ΠΡΟΪΣΤΑΜΕΝΟΣ </w:t>
            </w:r>
          </w:p>
          <w:p w:rsidR="00597345" w:rsidRPr="00435880" w:rsidRDefault="00597345" w:rsidP="006851AB">
            <w:pPr>
              <w:spacing w:line="240" w:lineRule="atLeast"/>
              <w:jc w:val="center"/>
              <w:rPr>
                <w:b/>
                <w:color w:val="000000"/>
              </w:rPr>
            </w:pPr>
            <w:r w:rsidRPr="00435880">
              <w:rPr>
                <w:b/>
                <w:color w:val="000000"/>
              </w:rPr>
              <w:t xml:space="preserve">ΤΗΣ Δ/ΝΣΗΣ ΜΕΡΙΜΝΑΣ </w:t>
            </w:r>
          </w:p>
        </w:tc>
      </w:tr>
      <w:tr w:rsidR="00597345" w:rsidRPr="00435880" w:rsidTr="006851AB">
        <w:trPr>
          <w:jc w:val="right"/>
        </w:trPr>
        <w:tc>
          <w:tcPr>
            <w:tcW w:w="4327" w:type="dxa"/>
          </w:tcPr>
          <w:p w:rsidR="00597345" w:rsidRPr="00435880" w:rsidRDefault="00597345" w:rsidP="006851AB">
            <w:pPr>
              <w:spacing w:line="240" w:lineRule="atLeast"/>
              <w:jc w:val="center"/>
              <w:rPr>
                <w:b/>
                <w:color w:val="000000"/>
              </w:rPr>
            </w:pPr>
          </w:p>
          <w:p w:rsidR="00597345" w:rsidRPr="00435880" w:rsidRDefault="00597345" w:rsidP="006851AB">
            <w:pPr>
              <w:spacing w:line="240" w:lineRule="atLeast"/>
              <w:jc w:val="center"/>
              <w:rPr>
                <w:b/>
                <w:color w:val="000000"/>
              </w:rPr>
            </w:pPr>
          </w:p>
          <w:p w:rsidR="00597345" w:rsidRDefault="00597345" w:rsidP="006851AB">
            <w:pPr>
              <w:spacing w:line="240" w:lineRule="atLeast"/>
              <w:jc w:val="center"/>
              <w:rPr>
                <w:b/>
                <w:color w:val="000000"/>
              </w:rPr>
            </w:pPr>
          </w:p>
          <w:p w:rsidR="00D81EFF" w:rsidRPr="00435880" w:rsidRDefault="00D81EFF" w:rsidP="006851AB">
            <w:pPr>
              <w:spacing w:line="240" w:lineRule="atLeast"/>
              <w:jc w:val="center"/>
              <w:rPr>
                <w:b/>
                <w:color w:val="000000"/>
              </w:rPr>
            </w:pPr>
          </w:p>
          <w:p w:rsidR="00597345" w:rsidRPr="00435880" w:rsidRDefault="00597345" w:rsidP="006851AB">
            <w:pPr>
              <w:spacing w:line="240" w:lineRule="atLeast"/>
              <w:jc w:val="center"/>
              <w:rPr>
                <w:b/>
                <w:color w:val="000000"/>
              </w:rPr>
            </w:pPr>
            <w:r w:rsidRPr="00435880">
              <w:rPr>
                <w:b/>
                <w:color w:val="000000"/>
              </w:rPr>
              <w:t>ΦΡ. ΒΟΡΤΕΛΙΝΟΣ</w:t>
            </w:r>
          </w:p>
        </w:tc>
      </w:tr>
    </w:tbl>
    <w:p w:rsidR="00597345" w:rsidRPr="00D81EFF" w:rsidRDefault="00597345" w:rsidP="00435880">
      <w:pPr>
        <w:spacing w:line="240" w:lineRule="atLeast"/>
        <w:jc w:val="both"/>
        <w:rPr>
          <w:b/>
          <w:sz w:val="4"/>
          <w:szCs w:val="4"/>
        </w:rPr>
      </w:pPr>
    </w:p>
    <w:sectPr w:rsidR="00597345" w:rsidRPr="00D81EFF" w:rsidSect="00E9771B">
      <w:pgSz w:w="11906" w:h="16838"/>
      <w:pgMar w:top="1440" w:right="18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lasArial">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8416893"/>
    <w:multiLevelType w:val="hybridMultilevel"/>
    <w:tmpl w:val="139A4A9E"/>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BE573F7"/>
    <w:multiLevelType w:val="multilevel"/>
    <w:tmpl w:val="53401386"/>
    <w:lvl w:ilvl="0">
      <w:start w:val="4"/>
      <w:numFmt w:val="none"/>
      <w:lvlText w:val="3."/>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FF7724"/>
    <w:multiLevelType w:val="hybridMultilevel"/>
    <w:tmpl w:val="E8128784"/>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6EE577E"/>
    <w:multiLevelType w:val="hybridMultilevel"/>
    <w:tmpl w:val="A852E294"/>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9965047"/>
    <w:multiLevelType w:val="hybridMultilevel"/>
    <w:tmpl w:val="0BF4F708"/>
    <w:lvl w:ilvl="0" w:tplc="503442D0">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C220928"/>
    <w:multiLevelType w:val="hybridMultilevel"/>
    <w:tmpl w:val="E3C0BC2E"/>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624692C"/>
    <w:multiLevelType w:val="multilevel"/>
    <w:tmpl w:val="53401386"/>
    <w:lvl w:ilvl="0">
      <w:start w:val="4"/>
      <w:numFmt w:val="none"/>
      <w:lvlText w:val="3."/>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314515B"/>
    <w:multiLevelType w:val="multilevel"/>
    <w:tmpl w:val="139A4A9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0D79DA"/>
    <w:multiLevelType w:val="multilevel"/>
    <w:tmpl w:val="16228A0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D93B8F"/>
    <w:multiLevelType w:val="hybridMultilevel"/>
    <w:tmpl w:val="2458CE0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451B6413"/>
    <w:multiLevelType w:val="hybridMultilevel"/>
    <w:tmpl w:val="16228A00"/>
    <w:lvl w:ilvl="0" w:tplc="75583706">
      <w:start w:val="4"/>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5B616EE"/>
    <w:multiLevelType w:val="singleLevel"/>
    <w:tmpl w:val="0C09000F"/>
    <w:lvl w:ilvl="0">
      <w:start w:val="1"/>
      <w:numFmt w:val="decimal"/>
      <w:lvlText w:val="%1."/>
      <w:lvlJc w:val="left"/>
      <w:pPr>
        <w:tabs>
          <w:tab w:val="num" w:pos="360"/>
        </w:tabs>
        <w:ind w:left="360" w:hanging="360"/>
      </w:pPr>
    </w:lvl>
  </w:abstractNum>
  <w:abstractNum w:abstractNumId="13">
    <w:nsid w:val="52C6480A"/>
    <w:multiLevelType w:val="multilevel"/>
    <w:tmpl w:val="3926FA00"/>
    <w:lvl w:ilvl="0">
      <w:start w:val="4"/>
      <w:numFmt w:val="none"/>
      <w:lvlText w:val="4."/>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C28413A"/>
    <w:multiLevelType w:val="hybridMultilevel"/>
    <w:tmpl w:val="33DCCD86"/>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37C5A3B"/>
    <w:multiLevelType w:val="hybridMultilevel"/>
    <w:tmpl w:val="B63CCEA4"/>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742C7D4A"/>
    <w:multiLevelType w:val="hybridMultilevel"/>
    <w:tmpl w:val="5AE2F3F6"/>
    <w:lvl w:ilvl="0" w:tplc="0408000F">
      <w:start w:val="4"/>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74662B20"/>
    <w:multiLevelType w:val="multilevel"/>
    <w:tmpl w:val="B5C0FF9E"/>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56E4D58"/>
    <w:multiLevelType w:val="multilevel"/>
    <w:tmpl w:val="16228A0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82E3CF8"/>
    <w:multiLevelType w:val="hybridMultilevel"/>
    <w:tmpl w:val="B5C0FF9E"/>
    <w:lvl w:ilvl="0" w:tplc="947AB470">
      <w:start w:val="1"/>
      <w:numFmt w:val="none"/>
      <w:lvlText w:val="3."/>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2"/>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6"/>
  </w:num>
  <w:num w:numId="6">
    <w:abstractNumId w:val="12"/>
  </w:num>
  <w:num w:numId="7">
    <w:abstractNumId w:val="16"/>
  </w:num>
  <w:num w:numId="8">
    <w:abstractNumId w:val="0"/>
    <w:lvlOverride w:ilvl="0">
      <w:lvl w:ilvl="0">
        <w:numFmt w:val="bullet"/>
        <w:lvlText w:val=""/>
        <w:legacy w:legacy="1" w:legacySpace="0" w:legacyIndent="283"/>
        <w:lvlJc w:val="left"/>
        <w:pPr>
          <w:ind w:left="850" w:hanging="283"/>
        </w:pPr>
        <w:rPr>
          <w:rFonts w:ascii="Symbol" w:hAnsi="Symbol" w:hint="default"/>
        </w:rPr>
      </w:lvl>
    </w:lvlOverride>
  </w:num>
  <w:num w:numId="9">
    <w:abstractNumId w:val="14"/>
  </w:num>
  <w:num w:numId="10">
    <w:abstractNumId w:val="1"/>
  </w:num>
  <w:num w:numId="11">
    <w:abstractNumId w:val="8"/>
  </w:num>
  <w:num w:numId="12">
    <w:abstractNumId w:val="11"/>
  </w:num>
  <w:num w:numId="13">
    <w:abstractNumId w:val="18"/>
  </w:num>
  <w:num w:numId="14">
    <w:abstractNumId w:val="9"/>
  </w:num>
  <w:num w:numId="15">
    <w:abstractNumId w:val="19"/>
  </w:num>
  <w:num w:numId="16">
    <w:abstractNumId w:val="2"/>
  </w:num>
  <w:num w:numId="17">
    <w:abstractNumId w:val="7"/>
  </w:num>
  <w:num w:numId="18">
    <w:abstractNumId w:val="13"/>
  </w:num>
  <w:num w:numId="19">
    <w:abstractNumId w:val="1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55"/>
    <w:rsid w:val="00003C3C"/>
    <w:rsid w:val="000435B4"/>
    <w:rsid w:val="00046A52"/>
    <w:rsid w:val="000F13FF"/>
    <w:rsid w:val="000F5DAE"/>
    <w:rsid w:val="0012712D"/>
    <w:rsid w:val="00131772"/>
    <w:rsid w:val="001E4560"/>
    <w:rsid w:val="001F72C0"/>
    <w:rsid w:val="00211D30"/>
    <w:rsid w:val="002A445F"/>
    <w:rsid w:val="00310BF4"/>
    <w:rsid w:val="00395D7A"/>
    <w:rsid w:val="003C7646"/>
    <w:rsid w:val="004271B7"/>
    <w:rsid w:val="00435880"/>
    <w:rsid w:val="004C4CA5"/>
    <w:rsid w:val="005804D5"/>
    <w:rsid w:val="005824DA"/>
    <w:rsid w:val="00597345"/>
    <w:rsid w:val="00612CEF"/>
    <w:rsid w:val="006416B5"/>
    <w:rsid w:val="006578C5"/>
    <w:rsid w:val="006851AB"/>
    <w:rsid w:val="00714521"/>
    <w:rsid w:val="007424F4"/>
    <w:rsid w:val="00785E55"/>
    <w:rsid w:val="007A7D22"/>
    <w:rsid w:val="007B5760"/>
    <w:rsid w:val="007E4D51"/>
    <w:rsid w:val="008436B8"/>
    <w:rsid w:val="00862B0E"/>
    <w:rsid w:val="0087281C"/>
    <w:rsid w:val="00894CBE"/>
    <w:rsid w:val="00894F17"/>
    <w:rsid w:val="00965D21"/>
    <w:rsid w:val="00976B72"/>
    <w:rsid w:val="009E5521"/>
    <w:rsid w:val="00A0107F"/>
    <w:rsid w:val="00A20F28"/>
    <w:rsid w:val="00A71655"/>
    <w:rsid w:val="00A742E1"/>
    <w:rsid w:val="00B9408E"/>
    <w:rsid w:val="00BD7D49"/>
    <w:rsid w:val="00C366F8"/>
    <w:rsid w:val="00C443F8"/>
    <w:rsid w:val="00C8009B"/>
    <w:rsid w:val="00D202AF"/>
    <w:rsid w:val="00D2773C"/>
    <w:rsid w:val="00D602CE"/>
    <w:rsid w:val="00D747D5"/>
    <w:rsid w:val="00D81EFF"/>
    <w:rsid w:val="00D90C29"/>
    <w:rsid w:val="00D934AC"/>
    <w:rsid w:val="00DA7F40"/>
    <w:rsid w:val="00E9771B"/>
    <w:rsid w:val="00F0388D"/>
    <w:rsid w:val="00F35123"/>
    <w:rsid w:val="00F54B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655"/>
    <w:rPr>
      <w:sz w:val="24"/>
      <w:szCs w:val="24"/>
    </w:rPr>
  </w:style>
  <w:style w:type="paragraph" w:styleId="Heading1">
    <w:name w:val="heading 1"/>
    <w:basedOn w:val="Normal"/>
    <w:next w:val="Normal"/>
    <w:qFormat/>
    <w:rsid w:val="00A71655"/>
    <w:pPr>
      <w:keepNext/>
      <w:spacing w:line="360" w:lineRule="auto"/>
      <w:jc w:val="center"/>
      <w:outlineLvl w:val="0"/>
    </w:pPr>
    <w:rPr>
      <w:rFonts w:ascii="HellasArial" w:eastAsia="Arial Unicode MS" w:hAnsi="HellasArial" w:cs="Arial Unicode MS"/>
      <w:b/>
      <w:sz w:val="22"/>
      <w:szCs w:val="20"/>
    </w:rPr>
  </w:style>
  <w:style w:type="paragraph" w:styleId="Heading2">
    <w:name w:val="heading 2"/>
    <w:basedOn w:val="Normal"/>
    <w:next w:val="Normal"/>
    <w:qFormat/>
    <w:rsid w:val="00A71655"/>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Heading3">
    <w:name w:val="heading 3"/>
    <w:basedOn w:val="Normal"/>
    <w:next w:val="Normal"/>
    <w:qFormat/>
    <w:rsid w:val="00A71655"/>
    <w:pPr>
      <w:keepNext/>
      <w:spacing w:line="240" w:lineRule="atLeast"/>
      <w:outlineLvl w:val="2"/>
    </w:pPr>
    <w:rPr>
      <w:rFonts w:ascii="HellasArial" w:eastAsia="Arial Unicode MS" w:hAnsi="HellasArial" w:cs="Arial Unicode MS"/>
      <w:b/>
      <w:szCs w:val="20"/>
      <w:u w:val="single"/>
    </w:rPr>
  </w:style>
  <w:style w:type="paragraph" w:styleId="Heading4">
    <w:name w:val="heading 4"/>
    <w:basedOn w:val="Normal"/>
    <w:next w:val="Normal"/>
    <w:link w:val="Heading4Char"/>
    <w:qFormat/>
    <w:rsid w:val="00A71655"/>
    <w:pPr>
      <w:keepNext/>
      <w:spacing w:line="240" w:lineRule="atLeast"/>
      <w:jc w:val="center"/>
      <w:outlineLvl w:val="3"/>
    </w:pPr>
    <w:rPr>
      <w:rFonts w:ascii="HellasArial" w:eastAsia="Arial Unicode MS" w:hAnsi="HellasArial" w:cs="Arial Unicode MS"/>
      <w:b/>
      <w:szCs w:val="20"/>
    </w:rPr>
  </w:style>
  <w:style w:type="paragraph" w:styleId="Heading5">
    <w:name w:val="heading 5"/>
    <w:basedOn w:val="Normal"/>
    <w:next w:val="Normal"/>
    <w:qFormat/>
    <w:rsid w:val="00A71655"/>
    <w:pPr>
      <w:keepNext/>
      <w:jc w:val="center"/>
      <w:outlineLvl w:val="4"/>
    </w:pPr>
    <w:rPr>
      <w:rFonts w:eastAsia="Arial Unicode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1655"/>
    <w:pPr>
      <w:spacing w:line="240" w:lineRule="atLeast"/>
    </w:pPr>
    <w:rPr>
      <w:rFonts w:ascii="HellasArial" w:hAnsi="HellasArial"/>
      <w:szCs w:val="20"/>
    </w:rPr>
  </w:style>
  <w:style w:type="paragraph" w:styleId="BalloonText">
    <w:name w:val="Balloon Text"/>
    <w:basedOn w:val="Normal"/>
    <w:semiHidden/>
    <w:rsid w:val="00785E55"/>
    <w:rPr>
      <w:rFonts w:ascii="Tahoma" w:hAnsi="Tahoma" w:cs="Tahoma"/>
      <w:sz w:val="16"/>
      <w:szCs w:val="16"/>
    </w:rPr>
  </w:style>
  <w:style w:type="paragraph" w:styleId="FootnoteText">
    <w:name w:val="footnote text"/>
    <w:basedOn w:val="Normal"/>
    <w:semiHidden/>
    <w:rsid w:val="001F72C0"/>
    <w:rPr>
      <w:sz w:val="20"/>
      <w:szCs w:val="20"/>
      <w:lang w:val="en-US" w:eastAsia="en-US"/>
    </w:rPr>
  </w:style>
  <w:style w:type="character" w:customStyle="1" w:styleId="Heading4Char">
    <w:name w:val="Heading 4 Char"/>
    <w:basedOn w:val="DefaultParagraphFont"/>
    <w:link w:val="Heading4"/>
    <w:rsid w:val="00A20F28"/>
    <w:rPr>
      <w:rFonts w:ascii="HellasArial" w:eastAsia="Arial Unicode MS" w:hAnsi="HellasArial" w:cs="Arial Unicode MS"/>
      <w:b/>
      <w:sz w:val="24"/>
    </w:rPr>
  </w:style>
  <w:style w:type="character" w:customStyle="1" w:styleId="BodyTextChar">
    <w:name w:val="Body Text Char"/>
    <w:basedOn w:val="DefaultParagraphFont"/>
    <w:link w:val="BodyText"/>
    <w:rsid w:val="00A20F28"/>
    <w:rPr>
      <w:rFonts w:ascii="HellasArial" w:hAnsi="Hella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655"/>
    <w:rPr>
      <w:sz w:val="24"/>
      <w:szCs w:val="24"/>
    </w:rPr>
  </w:style>
  <w:style w:type="paragraph" w:styleId="Heading1">
    <w:name w:val="heading 1"/>
    <w:basedOn w:val="Normal"/>
    <w:next w:val="Normal"/>
    <w:qFormat/>
    <w:rsid w:val="00A71655"/>
    <w:pPr>
      <w:keepNext/>
      <w:spacing w:line="360" w:lineRule="auto"/>
      <w:jc w:val="center"/>
      <w:outlineLvl w:val="0"/>
    </w:pPr>
    <w:rPr>
      <w:rFonts w:ascii="HellasArial" w:eastAsia="Arial Unicode MS" w:hAnsi="HellasArial" w:cs="Arial Unicode MS"/>
      <w:b/>
      <w:sz w:val="22"/>
      <w:szCs w:val="20"/>
    </w:rPr>
  </w:style>
  <w:style w:type="paragraph" w:styleId="Heading2">
    <w:name w:val="heading 2"/>
    <w:basedOn w:val="Normal"/>
    <w:next w:val="Normal"/>
    <w:qFormat/>
    <w:rsid w:val="00A71655"/>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Heading3">
    <w:name w:val="heading 3"/>
    <w:basedOn w:val="Normal"/>
    <w:next w:val="Normal"/>
    <w:qFormat/>
    <w:rsid w:val="00A71655"/>
    <w:pPr>
      <w:keepNext/>
      <w:spacing w:line="240" w:lineRule="atLeast"/>
      <w:outlineLvl w:val="2"/>
    </w:pPr>
    <w:rPr>
      <w:rFonts w:ascii="HellasArial" w:eastAsia="Arial Unicode MS" w:hAnsi="HellasArial" w:cs="Arial Unicode MS"/>
      <w:b/>
      <w:szCs w:val="20"/>
      <w:u w:val="single"/>
    </w:rPr>
  </w:style>
  <w:style w:type="paragraph" w:styleId="Heading4">
    <w:name w:val="heading 4"/>
    <w:basedOn w:val="Normal"/>
    <w:next w:val="Normal"/>
    <w:link w:val="Heading4Char"/>
    <w:qFormat/>
    <w:rsid w:val="00A71655"/>
    <w:pPr>
      <w:keepNext/>
      <w:spacing w:line="240" w:lineRule="atLeast"/>
      <w:jc w:val="center"/>
      <w:outlineLvl w:val="3"/>
    </w:pPr>
    <w:rPr>
      <w:rFonts w:ascii="HellasArial" w:eastAsia="Arial Unicode MS" w:hAnsi="HellasArial" w:cs="Arial Unicode MS"/>
      <w:b/>
      <w:szCs w:val="20"/>
    </w:rPr>
  </w:style>
  <w:style w:type="paragraph" w:styleId="Heading5">
    <w:name w:val="heading 5"/>
    <w:basedOn w:val="Normal"/>
    <w:next w:val="Normal"/>
    <w:qFormat/>
    <w:rsid w:val="00A71655"/>
    <w:pPr>
      <w:keepNext/>
      <w:jc w:val="center"/>
      <w:outlineLvl w:val="4"/>
    </w:pPr>
    <w:rPr>
      <w:rFonts w:eastAsia="Arial Unicode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1655"/>
    <w:pPr>
      <w:spacing w:line="240" w:lineRule="atLeast"/>
    </w:pPr>
    <w:rPr>
      <w:rFonts w:ascii="HellasArial" w:hAnsi="HellasArial"/>
      <w:szCs w:val="20"/>
    </w:rPr>
  </w:style>
  <w:style w:type="paragraph" w:styleId="BalloonText">
    <w:name w:val="Balloon Text"/>
    <w:basedOn w:val="Normal"/>
    <w:semiHidden/>
    <w:rsid w:val="00785E55"/>
    <w:rPr>
      <w:rFonts w:ascii="Tahoma" w:hAnsi="Tahoma" w:cs="Tahoma"/>
      <w:sz w:val="16"/>
      <w:szCs w:val="16"/>
    </w:rPr>
  </w:style>
  <w:style w:type="paragraph" w:styleId="FootnoteText">
    <w:name w:val="footnote text"/>
    <w:basedOn w:val="Normal"/>
    <w:semiHidden/>
    <w:rsid w:val="001F72C0"/>
    <w:rPr>
      <w:sz w:val="20"/>
      <w:szCs w:val="20"/>
      <w:lang w:val="en-US" w:eastAsia="en-US"/>
    </w:rPr>
  </w:style>
  <w:style w:type="character" w:customStyle="1" w:styleId="Heading4Char">
    <w:name w:val="Heading 4 Char"/>
    <w:basedOn w:val="DefaultParagraphFont"/>
    <w:link w:val="Heading4"/>
    <w:rsid w:val="00A20F28"/>
    <w:rPr>
      <w:rFonts w:ascii="HellasArial" w:eastAsia="Arial Unicode MS" w:hAnsi="HellasArial" w:cs="Arial Unicode MS"/>
      <w:b/>
      <w:sz w:val="24"/>
    </w:rPr>
  </w:style>
  <w:style w:type="character" w:customStyle="1" w:styleId="BodyTextChar">
    <w:name w:val="Body Text Char"/>
    <w:basedOn w:val="DefaultParagraphFont"/>
    <w:link w:val="BodyText"/>
    <w:rsid w:val="00A20F28"/>
    <w:rPr>
      <w:rFonts w:ascii="HellasArial" w:hAnsi="Hella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2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ntua</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 Verykaki</cp:lastModifiedBy>
  <cp:revision>2</cp:revision>
  <cp:lastPrinted>2015-09-25T09:45:00Z</cp:lastPrinted>
  <dcterms:created xsi:type="dcterms:W3CDTF">2019-05-10T11:26:00Z</dcterms:created>
  <dcterms:modified xsi:type="dcterms:W3CDTF">2019-05-10T11:26:00Z</dcterms:modified>
</cp:coreProperties>
</file>