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756"/>
      </w:tblGrid>
      <w:tr w:rsidR="005055D5" w:rsidRPr="005055D5" w:rsidTr="00DB7B67">
        <w:trPr>
          <w:cantSplit/>
          <w:trHeight w:val="1154"/>
        </w:trPr>
        <w:tc>
          <w:tcPr>
            <w:tcW w:w="1558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857250" cy="762000"/>
                  <wp:effectExtent l="0" t="0" r="0" b="0"/>
                  <wp:docPr id="1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  <w:t>ΕΘΝΙΚΟ ΜΕΤΣΟΒΙΟ ΠΟΛΥΤΕΧΝΕΙΟ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ΓΕΝΙΚΗ ΔΙΕΥΘΥΝΣΗ ΔΙΟΙΚΗΤΙΚΗΣ ΣΤΗΡΙΞΗΣ &amp; ΣΠΟΥΔΩΝ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ΔΙΕΥΘΥΝΣΗ ΜΕΡΙΜΝΑΣ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ΤΜΗΜΑ ΦΟΙΤΗΤΙΚΗΣ ΜΕΡΙΜΝΑΣ</w:t>
            </w:r>
          </w:p>
          <w:p w:rsidR="005055D5" w:rsidRPr="005055D5" w:rsidRDefault="005055D5" w:rsidP="00D259A7">
            <w:pPr>
              <w:tabs>
                <w:tab w:val="left" w:pos="170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Ηρ. Πολυτεχνείου 9, Πολυτεχνειούπολη, Ζωγράφου, 157-</w:t>
            </w:r>
            <w:r w:rsidR="00D259A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, Αθήνα, Τηλ. 210 7721928</w:t>
            </w:r>
          </w:p>
        </w:tc>
      </w:tr>
    </w:tbl>
    <w:p w:rsidR="00E465B1" w:rsidRDefault="00E465B1" w:rsidP="00E465B1">
      <w:pPr>
        <w:spacing w:line="240" w:lineRule="atLeast"/>
        <w:ind w:left="6237"/>
      </w:pPr>
    </w:p>
    <w:p w:rsidR="00E465B1" w:rsidRPr="00DA76D5" w:rsidRDefault="00E465B1" w:rsidP="00DA76D5">
      <w:pPr>
        <w:spacing w:line="240" w:lineRule="atLeast"/>
        <w:ind w:left="6237"/>
        <w:rPr>
          <w:rFonts w:ascii="Times New Roman" w:hAnsi="Times New Roman" w:cs="Times New Roman"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E465B1">
        <w:rPr>
          <w:rFonts w:ascii="Times New Roman" w:hAnsi="Times New Roman" w:cs="Times New Roman"/>
          <w:sz w:val="24"/>
          <w:szCs w:val="24"/>
        </w:rPr>
        <w:t>θήνα</w:t>
      </w:r>
      <w:proofErr w:type="spellEnd"/>
      <w:r w:rsidRPr="00E465B1">
        <w:rPr>
          <w:rFonts w:ascii="Times New Roman" w:hAnsi="Times New Roman" w:cs="Times New Roman"/>
          <w:sz w:val="24"/>
          <w:szCs w:val="24"/>
        </w:rPr>
        <w:t>,</w:t>
      </w:r>
      <w:r w:rsidRPr="00E46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3B6B">
        <w:rPr>
          <w:rFonts w:ascii="Times New Roman" w:hAnsi="Times New Roman" w:cs="Times New Roman"/>
          <w:sz w:val="24"/>
          <w:szCs w:val="24"/>
        </w:rPr>
        <w:t>06.03.2023</w:t>
      </w:r>
    </w:p>
    <w:p w:rsidR="00E465B1" w:rsidRDefault="00E465B1" w:rsidP="00DA76D5">
      <w:pPr>
        <w:keepNext/>
        <w:spacing w:line="240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465B1">
        <w:rPr>
          <w:rFonts w:ascii="Times New Roman" w:hAnsi="Times New Roman" w:cs="Times New Roman"/>
          <w:b/>
          <w:sz w:val="24"/>
          <w:szCs w:val="24"/>
        </w:rPr>
        <w:t>Α Ν Α Κ Ο Ι Ν Ω Σ Η</w:t>
      </w:r>
    </w:p>
    <w:p w:rsidR="00DA76D5" w:rsidRPr="00E465B1" w:rsidRDefault="00DA76D5" w:rsidP="00DA76D5">
      <w:pPr>
        <w:keepNext/>
        <w:spacing w:line="240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E465B1" w:rsidRPr="00E465B1" w:rsidRDefault="00E465B1" w:rsidP="00E465B1">
      <w:pPr>
        <w:ind w:left="-709" w:right="-626"/>
        <w:jc w:val="both"/>
        <w:rPr>
          <w:rFonts w:ascii="Times New Roman" w:hAnsi="Times New Roman" w:cs="Times New Roman"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</w:rPr>
        <w:t xml:space="preserve">Σύμφωνα με την απόφαση της </w:t>
      </w:r>
      <w:r w:rsidR="00A33B6B">
        <w:rPr>
          <w:rFonts w:ascii="Times New Roman" w:hAnsi="Times New Roman" w:cs="Times New Roman"/>
          <w:sz w:val="24"/>
          <w:szCs w:val="24"/>
        </w:rPr>
        <w:t>2</w:t>
      </w:r>
      <w:r w:rsidRPr="00E465B1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E465B1">
        <w:rPr>
          <w:rFonts w:ascii="Times New Roman" w:hAnsi="Times New Roman" w:cs="Times New Roman"/>
          <w:sz w:val="24"/>
          <w:szCs w:val="24"/>
        </w:rPr>
        <w:t>/202</w:t>
      </w:r>
      <w:r w:rsidR="00A33B6B">
        <w:rPr>
          <w:rFonts w:ascii="Times New Roman" w:hAnsi="Times New Roman" w:cs="Times New Roman"/>
          <w:sz w:val="24"/>
          <w:szCs w:val="24"/>
        </w:rPr>
        <w:t>3</w:t>
      </w:r>
      <w:r w:rsidRPr="00E465B1">
        <w:rPr>
          <w:rFonts w:ascii="Times New Roman" w:hAnsi="Times New Roman" w:cs="Times New Roman"/>
          <w:sz w:val="24"/>
          <w:szCs w:val="24"/>
        </w:rPr>
        <w:t xml:space="preserve"> Συνεδρίασης </w:t>
      </w:r>
      <w:r w:rsidR="00A33B6B">
        <w:rPr>
          <w:rFonts w:ascii="Times New Roman" w:hAnsi="Times New Roman" w:cs="Times New Roman"/>
          <w:sz w:val="24"/>
          <w:szCs w:val="24"/>
        </w:rPr>
        <w:t>της Συγκλήτου του Ιδρύματος</w:t>
      </w:r>
      <w:r w:rsidRPr="00E465B1">
        <w:rPr>
          <w:rFonts w:ascii="Times New Roman" w:hAnsi="Times New Roman" w:cs="Times New Roman"/>
          <w:sz w:val="24"/>
          <w:szCs w:val="24"/>
        </w:rPr>
        <w:t xml:space="preserve"> (</w:t>
      </w:r>
      <w:r w:rsidR="00A33B6B">
        <w:rPr>
          <w:rFonts w:ascii="Times New Roman" w:hAnsi="Times New Roman" w:cs="Times New Roman"/>
          <w:sz w:val="24"/>
          <w:szCs w:val="24"/>
        </w:rPr>
        <w:t>24.02.2023</w:t>
      </w:r>
      <w:r w:rsidRPr="00E465B1">
        <w:rPr>
          <w:rFonts w:ascii="Times New Roman" w:hAnsi="Times New Roman" w:cs="Times New Roman"/>
          <w:sz w:val="24"/>
          <w:szCs w:val="24"/>
        </w:rPr>
        <w:t xml:space="preserve">), χορηγείται το Βραβείο στη </w:t>
      </w:r>
      <w:r w:rsidRPr="00E465B1">
        <w:rPr>
          <w:rFonts w:ascii="Times New Roman" w:hAnsi="Times New Roman" w:cs="Times New Roman"/>
          <w:b/>
          <w:sz w:val="24"/>
          <w:szCs w:val="24"/>
        </w:rPr>
        <w:t xml:space="preserve">«Μνήμη Λ. </w:t>
      </w:r>
      <w:proofErr w:type="spellStart"/>
      <w:r w:rsidRPr="00E465B1">
        <w:rPr>
          <w:rFonts w:ascii="Times New Roman" w:hAnsi="Times New Roman" w:cs="Times New Roman"/>
          <w:b/>
          <w:sz w:val="24"/>
          <w:szCs w:val="24"/>
        </w:rPr>
        <w:t>Καυταντζόγλου</w:t>
      </w:r>
      <w:proofErr w:type="spellEnd"/>
      <w:r w:rsidRPr="00E465B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465B1">
        <w:rPr>
          <w:rFonts w:ascii="Times New Roman" w:hAnsi="Times New Roman" w:cs="Times New Roman"/>
          <w:b/>
          <w:sz w:val="24"/>
          <w:szCs w:val="24"/>
        </w:rPr>
        <w:t>ακαδ</w:t>
      </w:r>
      <w:proofErr w:type="spellEnd"/>
      <w:r w:rsidRPr="00E465B1">
        <w:rPr>
          <w:rFonts w:ascii="Times New Roman" w:hAnsi="Times New Roman" w:cs="Times New Roman"/>
          <w:b/>
          <w:sz w:val="24"/>
          <w:szCs w:val="24"/>
        </w:rPr>
        <w:t>. έτους 202</w:t>
      </w:r>
      <w:r w:rsidR="00A33B6B">
        <w:rPr>
          <w:rFonts w:ascii="Times New Roman" w:hAnsi="Times New Roman" w:cs="Times New Roman"/>
          <w:b/>
          <w:sz w:val="24"/>
          <w:szCs w:val="24"/>
        </w:rPr>
        <w:t>1</w:t>
      </w:r>
      <w:r w:rsidRPr="00E465B1">
        <w:rPr>
          <w:rFonts w:ascii="Times New Roman" w:hAnsi="Times New Roman" w:cs="Times New Roman"/>
          <w:b/>
          <w:sz w:val="24"/>
          <w:szCs w:val="24"/>
        </w:rPr>
        <w:t>-202</w:t>
      </w:r>
      <w:r w:rsidR="00A33B6B">
        <w:rPr>
          <w:rFonts w:ascii="Times New Roman" w:hAnsi="Times New Roman" w:cs="Times New Roman"/>
          <w:b/>
          <w:sz w:val="24"/>
          <w:szCs w:val="24"/>
        </w:rPr>
        <w:t>2</w:t>
      </w:r>
      <w:r w:rsidRPr="00E465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65B1">
        <w:rPr>
          <w:rFonts w:ascii="Times New Roman" w:hAnsi="Times New Roman" w:cs="Times New Roman"/>
          <w:sz w:val="24"/>
          <w:szCs w:val="24"/>
        </w:rPr>
        <w:t>με</w:t>
      </w:r>
      <w:r w:rsidRPr="00E4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5B1">
        <w:rPr>
          <w:rFonts w:ascii="Times New Roman" w:hAnsi="Times New Roman" w:cs="Times New Roman"/>
          <w:sz w:val="24"/>
          <w:szCs w:val="24"/>
        </w:rPr>
        <w:t xml:space="preserve">ποσό ύψους </w:t>
      </w:r>
      <w:r w:rsidR="00A33B6B">
        <w:rPr>
          <w:rFonts w:ascii="Times New Roman" w:hAnsi="Times New Roman" w:cs="Times New Roman"/>
          <w:sz w:val="24"/>
          <w:szCs w:val="24"/>
        </w:rPr>
        <w:t>500,00</w:t>
      </w:r>
      <w:r w:rsidRPr="00E465B1">
        <w:rPr>
          <w:rFonts w:ascii="Times New Roman" w:hAnsi="Times New Roman" w:cs="Times New Roman"/>
          <w:sz w:val="24"/>
          <w:szCs w:val="24"/>
        </w:rPr>
        <w:t xml:space="preserve"> €, σε κάθε μία από τ</w:t>
      </w:r>
      <w:r w:rsidR="00D259A7">
        <w:rPr>
          <w:rFonts w:ascii="Times New Roman" w:hAnsi="Times New Roman" w:cs="Times New Roman"/>
          <w:sz w:val="24"/>
          <w:szCs w:val="24"/>
        </w:rPr>
        <w:t>ους</w:t>
      </w:r>
      <w:r w:rsidRPr="00E465B1">
        <w:rPr>
          <w:rFonts w:ascii="Times New Roman" w:hAnsi="Times New Roman" w:cs="Times New Roman"/>
          <w:sz w:val="24"/>
          <w:szCs w:val="24"/>
        </w:rPr>
        <w:t xml:space="preserve"> παρακάτω </w:t>
      </w:r>
      <w:r w:rsidR="00A33B6B">
        <w:rPr>
          <w:rFonts w:ascii="Times New Roman" w:hAnsi="Times New Roman" w:cs="Times New Roman"/>
          <w:sz w:val="24"/>
          <w:szCs w:val="24"/>
        </w:rPr>
        <w:t>δώδεκα (12)</w:t>
      </w:r>
      <w:r w:rsidR="00D259A7">
        <w:rPr>
          <w:rFonts w:ascii="Times New Roman" w:hAnsi="Times New Roman" w:cs="Times New Roman"/>
          <w:sz w:val="24"/>
          <w:szCs w:val="24"/>
        </w:rPr>
        <w:t>,</w:t>
      </w:r>
      <w:r w:rsidRPr="00E465B1">
        <w:rPr>
          <w:rFonts w:ascii="Times New Roman" w:hAnsi="Times New Roman" w:cs="Times New Roman"/>
          <w:sz w:val="24"/>
          <w:szCs w:val="24"/>
        </w:rPr>
        <w:t xml:space="preserve"> λόγω ισοβαθμίας, </w:t>
      </w:r>
      <w:r w:rsidR="00A33B6B">
        <w:rPr>
          <w:rFonts w:ascii="Times New Roman" w:hAnsi="Times New Roman" w:cs="Times New Roman"/>
          <w:sz w:val="24"/>
          <w:szCs w:val="24"/>
        </w:rPr>
        <w:t>φοιτητέ</w:t>
      </w:r>
      <w:r w:rsidRPr="00E465B1">
        <w:rPr>
          <w:rFonts w:ascii="Times New Roman" w:hAnsi="Times New Roman" w:cs="Times New Roman"/>
          <w:sz w:val="24"/>
          <w:szCs w:val="24"/>
        </w:rPr>
        <w:t>ς</w:t>
      </w:r>
      <w:r w:rsidR="00D259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259A7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E465B1">
        <w:rPr>
          <w:rFonts w:ascii="Times New Roman" w:hAnsi="Times New Roman" w:cs="Times New Roman"/>
          <w:sz w:val="24"/>
          <w:szCs w:val="24"/>
        </w:rPr>
        <w:t xml:space="preserve"> της Σχολής Αρχιτεκτόνων Μηχανικών, που έφεραν τον μεγαλύτερο μέσο όρο βαθμολογίας στο 9</w:t>
      </w:r>
      <w:r w:rsidRPr="00E465B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465B1">
        <w:rPr>
          <w:rFonts w:ascii="Times New Roman" w:hAnsi="Times New Roman" w:cs="Times New Roman"/>
          <w:sz w:val="24"/>
          <w:szCs w:val="24"/>
        </w:rPr>
        <w:t xml:space="preserve"> εξάμηνο: </w:t>
      </w:r>
    </w:p>
    <w:tbl>
      <w:tblPr>
        <w:tblpPr w:leftFromText="180" w:rightFromText="180" w:vertAnchor="text" w:horzAnchor="margin" w:tblpXSpec="center" w:tblpY="187"/>
        <w:tblOverlap w:val="never"/>
        <w:tblW w:w="7622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04"/>
        <w:gridCol w:w="1418"/>
      </w:tblGrid>
      <w:tr w:rsidR="00D259A7" w:rsidRPr="0083112C" w:rsidTr="00D259A7">
        <w:trPr>
          <w:trHeight w:val="637"/>
        </w:trPr>
        <w:tc>
          <w:tcPr>
            <w:tcW w:w="6204" w:type="dxa"/>
            <w:vAlign w:val="center"/>
          </w:tcPr>
          <w:p w:rsidR="00D259A7" w:rsidRPr="0083112C" w:rsidRDefault="00D259A7" w:rsidP="00A33B6B">
            <w:pPr>
              <w:spacing w:after="0" w:line="240" w:lineRule="auto"/>
              <w:ind w:left="-608" w:firstLine="608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>Μ.Ο.</w:t>
            </w:r>
          </w:p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>9</w:t>
            </w:r>
            <w:r w:rsidRPr="0083112C"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el-GR"/>
              </w:rPr>
              <w:t>ου</w:t>
            </w:r>
            <w:r w:rsidRPr="0083112C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 xml:space="preserve"> εξαμήνου</w:t>
            </w:r>
          </w:p>
        </w:tc>
      </w:tr>
      <w:tr w:rsidR="00D259A7" w:rsidRPr="0083112C" w:rsidTr="00D259A7">
        <w:trPr>
          <w:trHeight w:val="202"/>
        </w:trPr>
        <w:tc>
          <w:tcPr>
            <w:tcW w:w="6204" w:type="dxa"/>
          </w:tcPr>
          <w:p w:rsidR="00D259A7" w:rsidRPr="0083112C" w:rsidRDefault="00D259A7" w:rsidP="00A33B6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ΑΝΔΡΕΟΥ ΓΕΩΡΓΙΟΣ του Φιλίππου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83112C" w:rsidTr="00D259A7">
        <w:tc>
          <w:tcPr>
            <w:tcW w:w="6204" w:type="dxa"/>
          </w:tcPr>
          <w:p w:rsidR="00D259A7" w:rsidRPr="0083112C" w:rsidRDefault="00D259A7" w:rsidP="00A33B6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ΖΑΦΕΙΡΟΠΟΥΛΟΥ ΜΑΡΓΑΡΙΤΑ του Βασιλείου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83112C" w:rsidTr="00D259A7">
        <w:tc>
          <w:tcPr>
            <w:tcW w:w="6204" w:type="dxa"/>
          </w:tcPr>
          <w:p w:rsidR="00D259A7" w:rsidRPr="0083112C" w:rsidRDefault="00D259A7" w:rsidP="00A33B6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ΧΟΥΛΗ ΕΥΑΓΓΕΛΙΑ του Νικολάου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83112C" w:rsidTr="00D259A7">
        <w:tc>
          <w:tcPr>
            <w:tcW w:w="6204" w:type="dxa"/>
          </w:tcPr>
          <w:p w:rsidR="00D259A7" w:rsidRPr="0083112C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ΜΠΟΥΛΟΥΓΟΥΡΗΣ ΚΩΝΣΤΑΝΤΙΝΟΣ του Ηλία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83112C" w:rsidTr="00D259A7">
        <w:tc>
          <w:tcPr>
            <w:tcW w:w="6204" w:type="dxa"/>
          </w:tcPr>
          <w:p w:rsidR="00D259A7" w:rsidRPr="0083112C" w:rsidRDefault="00D259A7" w:rsidP="00A33B6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ΑΙΚΑΤΕΡΙΝΙΔΗ ΑΡΕΤΗ του Ευαγγέλου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83112C" w:rsidTr="00D259A7">
        <w:tc>
          <w:tcPr>
            <w:tcW w:w="6204" w:type="dxa"/>
          </w:tcPr>
          <w:p w:rsidR="00D259A7" w:rsidRPr="0083112C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ΜΑΧΑΙΡΙΩΤΗ ΑΝΝΑ του Νικολάου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83112C" w:rsidTr="00D259A7">
        <w:tc>
          <w:tcPr>
            <w:tcW w:w="6204" w:type="dxa"/>
          </w:tcPr>
          <w:p w:rsidR="00D259A7" w:rsidRPr="0083112C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ΛΙΑΚΟΥ ΕΥΑΓΓΕΛΙΑ του Νικολάου</w:t>
            </w:r>
          </w:p>
        </w:tc>
        <w:tc>
          <w:tcPr>
            <w:tcW w:w="1418" w:type="dxa"/>
          </w:tcPr>
          <w:p w:rsidR="00D259A7" w:rsidRPr="0083112C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83112C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BE1C63" w:rsidTr="00D259A7">
        <w:tc>
          <w:tcPr>
            <w:tcW w:w="6204" w:type="dxa"/>
          </w:tcPr>
          <w:p w:rsidR="00D259A7" w:rsidRPr="00BE1C63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ΜΑΝΗΣ ΑΝΑΣΤΑΣΙΟΣ-ΝΙΚΟΛΑΟΣ του Κωνσταντίνου</w:t>
            </w:r>
          </w:p>
        </w:tc>
        <w:tc>
          <w:tcPr>
            <w:tcW w:w="1418" w:type="dxa"/>
          </w:tcPr>
          <w:p w:rsidR="00D259A7" w:rsidRPr="00BE1C63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BE1C63" w:rsidTr="00D259A7">
        <w:tc>
          <w:tcPr>
            <w:tcW w:w="6204" w:type="dxa"/>
          </w:tcPr>
          <w:p w:rsidR="00D259A7" w:rsidRPr="00BE1C63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ΠΛΟΥΜΑΚΗ ΕΥΑΝΘΙΑ του Κωνσταντίνου</w:t>
            </w:r>
          </w:p>
        </w:tc>
        <w:tc>
          <w:tcPr>
            <w:tcW w:w="1418" w:type="dxa"/>
          </w:tcPr>
          <w:p w:rsidR="00D259A7" w:rsidRPr="00BE1C63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BE1C63" w:rsidTr="00D259A7">
        <w:tc>
          <w:tcPr>
            <w:tcW w:w="6204" w:type="dxa"/>
          </w:tcPr>
          <w:p w:rsidR="00D259A7" w:rsidRPr="00BE1C63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ΠΕΠΠΑ ΘΕΑΝΩ του Κωνσταντίνου</w:t>
            </w:r>
          </w:p>
        </w:tc>
        <w:tc>
          <w:tcPr>
            <w:tcW w:w="1418" w:type="dxa"/>
          </w:tcPr>
          <w:p w:rsidR="00D259A7" w:rsidRPr="00BE1C63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BE1C63" w:rsidTr="00D259A7">
        <w:tc>
          <w:tcPr>
            <w:tcW w:w="6204" w:type="dxa"/>
          </w:tcPr>
          <w:p w:rsidR="00D259A7" w:rsidRPr="00BE1C63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ΤΣΙΒΟΛΑΣ ΔΗΜΗΤΡΙΟΣ του Ιωάννη</w:t>
            </w:r>
          </w:p>
        </w:tc>
        <w:tc>
          <w:tcPr>
            <w:tcW w:w="1418" w:type="dxa"/>
          </w:tcPr>
          <w:p w:rsidR="00D259A7" w:rsidRPr="00BE1C63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D259A7" w:rsidRPr="00BE1C63" w:rsidTr="00D259A7">
        <w:tc>
          <w:tcPr>
            <w:tcW w:w="6204" w:type="dxa"/>
          </w:tcPr>
          <w:p w:rsidR="00D259A7" w:rsidRPr="00BE1C63" w:rsidRDefault="00D259A7" w:rsidP="00A33B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ΗΛΙΟΠΟΥΛΟΥ ΜΑΡΙΑ-ΒΑΡΒΑΡΑ του Σωτηρίου</w:t>
            </w:r>
          </w:p>
        </w:tc>
        <w:tc>
          <w:tcPr>
            <w:tcW w:w="1418" w:type="dxa"/>
          </w:tcPr>
          <w:p w:rsidR="00D259A7" w:rsidRPr="00BE1C63" w:rsidRDefault="00D259A7" w:rsidP="00A33B6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 w:rsidRPr="00BE1C63"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</w:tbl>
    <w:p w:rsidR="00E465B1" w:rsidRPr="00E465B1" w:rsidRDefault="00E465B1" w:rsidP="00E465B1">
      <w:pPr>
        <w:spacing w:before="120"/>
        <w:ind w:left="-709" w:right="-6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after="120"/>
        <w:ind w:left="-709" w:right="-6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</w:rPr>
        <w:t xml:space="preserve">Τυχόν ενστάσεις μπορούν να υποβληθούν εντός δέκα ημερών στο Τμήμα Φοιτητικής Μέριμνας μέχρι και τις </w:t>
      </w:r>
      <w:r w:rsidR="00A33B6B">
        <w:rPr>
          <w:rFonts w:ascii="Times New Roman" w:hAnsi="Times New Roman" w:cs="Times New Roman"/>
          <w:b/>
          <w:sz w:val="24"/>
          <w:szCs w:val="24"/>
        </w:rPr>
        <w:t>15</w:t>
      </w:r>
      <w:r w:rsidRPr="00E465B1">
        <w:rPr>
          <w:rFonts w:ascii="Times New Roman" w:hAnsi="Times New Roman" w:cs="Times New Roman"/>
          <w:b/>
          <w:sz w:val="24"/>
          <w:szCs w:val="24"/>
        </w:rPr>
        <w:t>.03.202</w:t>
      </w:r>
      <w:r w:rsidR="00A33B6B">
        <w:rPr>
          <w:rFonts w:ascii="Times New Roman" w:hAnsi="Times New Roman" w:cs="Times New Roman"/>
          <w:b/>
          <w:sz w:val="24"/>
          <w:szCs w:val="24"/>
        </w:rPr>
        <w:t>3</w:t>
      </w:r>
      <w:r w:rsidRPr="00E465B1">
        <w:rPr>
          <w:rFonts w:ascii="Times New Roman" w:hAnsi="Times New Roman" w:cs="Times New Roman"/>
          <w:b/>
          <w:sz w:val="24"/>
          <w:szCs w:val="24"/>
        </w:rPr>
        <w:t>.</w:t>
      </w:r>
    </w:p>
    <w:p w:rsidR="005055D5" w:rsidRPr="00DA76D5" w:rsidRDefault="00E465B1" w:rsidP="00DA76D5">
      <w:pPr>
        <w:spacing w:after="120"/>
        <w:ind w:left="-709" w:right="-626"/>
        <w:jc w:val="both"/>
        <w:rPr>
          <w:rFonts w:ascii="Times New Roman" w:hAnsi="Times New Roman" w:cs="Times New Roman"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</w:rPr>
        <w:t xml:space="preserve">Η απόφαση </w:t>
      </w:r>
      <w:r w:rsidR="00A33B6B">
        <w:rPr>
          <w:rFonts w:ascii="Times New Roman" w:hAnsi="Times New Roman" w:cs="Times New Roman"/>
          <w:sz w:val="24"/>
          <w:szCs w:val="24"/>
        </w:rPr>
        <w:t>της Συγκλήτου του Ιδρύματος</w:t>
      </w:r>
      <w:r w:rsidRPr="00E465B1">
        <w:rPr>
          <w:rFonts w:ascii="Times New Roman" w:hAnsi="Times New Roman" w:cs="Times New Roman"/>
          <w:sz w:val="24"/>
          <w:szCs w:val="24"/>
        </w:rPr>
        <w:t xml:space="preserve"> και τα σχετικά παραστατικά για την επίδοση του εν λόγω Βραβείου θα διαβιβασθούν στο Υπουργείο Παιδείας &amp; Θρησκευμάτων και στην Αποκεντρωμένη Διοίκηση Αττικής για την τελική έγκριση. Κατόπιν αυτής, θα εκδοθούν τα χρηματικά εντάλματα στο όνομα των δικαιούχων από τη Δ/νση Οικονομικών Υπηρεσιών του ΕΜΠ- Τμήμα Διαχείρισης Περιουσίας. </w:t>
      </w:r>
    </w:p>
    <w:p w:rsidR="00C17B76" w:rsidRPr="00C17B76" w:rsidRDefault="00C17B76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XSpec="center" w:tblpY="-22"/>
        <w:tblW w:w="10065" w:type="dxa"/>
        <w:tblLook w:val="0000" w:firstRow="0" w:lastRow="0" w:firstColumn="0" w:lastColumn="0" w:noHBand="0" w:noVBand="0"/>
      </w:tblPr>
      <w:tblGrid>
        <w:gridCol w:w="4894"/>
        <w:gridCol w:w="5171"/>
      </w:tblGrid>
      <w:tr w:rsidR="00C17B76" w:rsidRPr="00C17B76" w:rsidTr="00C17B76">
        <w:tc>
          <w:tcPr>
            <w:tcW w:w="4894" w:type="dxa"/>
          </w:tcPr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171" w:type="dxa"/>
          </w:tcPr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 ΕΝΤΟΛΗ ΤΟΥ ΠΡΥΤΑΝΗ</w:t>
            </w:r>
          </w:p>
          <w:p w:rsidR="00C17B76" w:rsidRPr="00C17B76" w:rsidRDefault="00A33B6B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 Α</w:t>
            </w:r>
            <w:r w:rsidR="00D2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C17B76"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ΠΡΟΪΣΤΑΜΕΝ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</w:t>
            </w:r>
            <w:r w:rsidR="00C17B76"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ΤΗΣ</w:t>
            </w: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Δ/ΝΣΗΣ ΜΕΡΙΜΝΑΣ </w:t>
            </w:r>
            <w:r w:rsidR="00A3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17B76" w:rsidRPr="00C17B76" w:rsidTr="00C17B76">
        <w:tc>
          <w:tcPr>
            <w:tcW w:w="4894" w:type="dxa"/>
          </w:tcPr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171" w:type="dxa"/>
          </w:tcPr>
          <w:p w:rsidR="00C17B76" w:rsidRPr="00C17B76" w:rsidRDefault="00A33B6B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Β. ΜΠΑΛΑΜΠΑΝΗ</w:t>
            </w:r>
          </w:p>
        </w:tc>
      </w:tr>
    </w:tbl>
    <w:p w:rsidR="00C17B76" w:rsidRPr="00C17B76" w:rsidRDefault="00C17B76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C17B76" w:rsidRPr="00C17B76" w:rsidRDefault="00C17B76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6E06A2" w:rsidRDefault="006E06A2" w:rsidP="005055D5"/>
    <w:sectPr w:rsidR="006E06A2" w:rsidSect="00C17B76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1ADF"/>
    <w:multiLevelType w:val="hybridMultilevel"/>
    <w:tmpl w:val="0D783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94644"/>
    <w:multiLevelType w:val="hybridMultilevel"/>
    <w:tmpl w:val="F232252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4057"/>
    <w:multiLevelType w:val="hybridMultilevel"/>
    <w:tmpl w:val="0D783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B4DAA"/>
    <w:multiLevelType w:val="hybridMultilevel"/>
    <w:tmpl w:val="CD6E717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27828"/>
    <w:multiLevelType w:val="hybridMultilevel"/>
    <w:tmpl w:val="E94A6ED6"/>
    <w:lvl w:ilvl="0" w:tplc="5BA086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55D5"/>
    <w:rsid w:val="005055D5"/>
    <w:rsid w:val="005B5675"/>
    <w:rsid w:val="006E06A2"/>
    <w:rsid w:val="009D5951"/>
    <w:rsid w:val="00A33B6B"/>
    <w:rsid w:val="00AF03EF"/>
    <w:rsid w:val="00C17B76"/>
    <w:rsid w:val="00C54C0C"/>
    <w:rsid w:val="00D259A7"/>
    <w:rsid w:val="00DA76D5"/>
    <w:rsid w:val="00DB4D48"/>
    <w:rsid w:val="00E24428"/>
    <w:rsid w:val="00E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Vasiliki Grammatikou</cp:lastModifiedBy>
  <cp:revision>9</cp:revision>
  <dcterms:created xsi:type="dcterms:W3CDTF">2020-07-02T07:23:00Z</dcterms:created>
  <dcterms:modified xsi:type="dcterms:W3CDTF">2023-03-03T10:43:00Z</dcterms:modified>
</cp:coreProperties>
</file>