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2" w:type="dxa"/>
        <w:tblLayout w:type="fixed"/>
        <w:tblLook w:val="0000" w:firstRow="0" w:lastRow="0" w:firstColumn="0" w:lastColumn="0" w:noHBand="0" w:noVBand="0"/>
      </w:tblPr>
      <w:tblGrid>
        <w:gridCol w:w="1702"/>
        <w:gridCol w:w="7980"/>
      </w:tblGrid>
      <w:tr w:rsidR="00037557" w:rsidRPr="002E355E" w:rsidTr="00D81E1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EΘΝΙΚΟ  ΜΕΤΣΟΒΙΟ  ΠΟΛΥΤΕΧΝΕΙΟ</w:t>
            </w:r>
          </w:p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ΓΕΝΙΚΗ ΔΙΕΥΘΥΝΣΗ ΔΙΟΙΚΗΤΙΚΗΣ ΣΤΗΡΙΞΗΣ &amp; ΣΠΟΥΔΩΝ</w:t>
            </w:r>
          </w:p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ΔΙΕΥΘΥΝΣΗ ΜΕΡΙΜΝΑΣ</w:t>
            </w:r>
          </w:p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ΤΜΗΜΑ  ΦΟΙΤΗΤΙΚΗΣ  ΜΕΡΙΜΝΑΣ</w:t>
            </w:r>
          </w:p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proofErr w:type="spellStart"/>
            <w:r w:rsidRPr="00D72CE7">
              <w:rPr>
                <w:sz w:val="22"/>
                <w:szCs w:val="22"/>
              </w:rPr>
              <w:t>Ηρ.Πολυτεχνείου</w:t>
            </w:r>
            <w:proofErr w:type="spellEnd"/>
            <w:r w:rsidRPr="00D72CE7">
              <w:rPr>
                <w:sz w:val="22"/>
                <w:szCs w:val="22"/>
              </w:rPr>
              <w:t xml:space="preserve"> 9, </w:t>
            </w:r>
            <w:proofErr w:type="spellStart"/>
            <w:r w:rsidRPr="00D72CE7">
              <w:rPr>
                <w:sz w:val="22"/>
                <w:szCs w:val="22"/>
              </w:rPr>
              <w:t>Πολυτεχνειούπολη</w:t>
            </w:r>
            <w:proofErr w:type="spellEnd"/>
            <w:r w:rsidRPr="00D72CE7">
              <w:rPr>
                <w:sz w:val="22"/>
                <w:szCs w:val="22"/>
              </w:rPr>
              <w:t xml:space="preserve">, Ζωγράφου,15780, Αθήνα </w:t>
            </w:r>
            <w:r w:rsidRPr="00D72CE7">
              <w:rPr>
                <w:sz w:val="22"/>
                <w:szCs w:val="22"/>
              </w:rPr>
              <w:sym w:font="Wingdings" w:char="0028"/>
            </w:r>
            <w:r w:rsidRPr="00D72CE7">
              <w:rPr>
                <w:sz w:val="22"/>
                <w:szCs w:val="22"/>
              </w:rPr>
              <w:t>2107721928</w:t>
            </w:r>
          </w:p>
        </w:tc>
      </w:tr>
    </w:tbl>
    <w:p w:rsidR="00037557" w:rsidRDefault="00037557" w:rsidP="00037557">
      <w:pPr>
        <w:spacing w:line="240" w:lineRule="atLeast"/>
        <w:ind w:right="-342"/>
      </w:pPr>
      <w:r>
        <w:rPr>
          <w:szCs w:val="20"/>
        </w:rPr>
        <w:t xml:space="preserve">                                                                                                         </w:t>
      </w:r>
      <w:r>
        <w:t xml:space="preserve">               </w:t>
      </w:r>
    </w:p>
    <w:p w:rsidR="004D3996" w:rsidRPr="008B5935" w:rsidRDefault="004D3996" w:rsidP="004D3996">
      <w:pPr>
        <w:pStyle w:val="Heading5"/>
        <w:jc w:val="right"/>
        <w:rPr>
          <w:sz w:val="24"/>
        </w:rPr>
      </w:pPr>
      <w:r w:rsidRPr="008B5935">
        <w:rPr>
          <w:sz w:val="24"/>
          <w:lang w:val="en-US"/>
        </w:rPr>
        <w:t>A</w:t>
      </w:r>
      <w:proofErr w:type="spellStart"/>
      <w:r w:rsidRPr="008B5935">
        <w:rPr>
          <w:sz w:val="24"/>
        </w:rPr>
        <w:t>θήνα</w:t>
      </w:r>
      <w:proofErr w:type="spellEnd"/>
      <w:r w:rsidRPr="008B5935">
        <w:rPr>
          <w:sz w:val="24"/>
        </w:rPr>
        <w:t xml:space="preserve">, </w:t>
      </w:r>
      <w:r w:rsidR="004813DD">
        <w:rPr>
          <w:sz w:val="24"/>
        </w:rPr>
        <w:t>14</w:t>
      </w:r>
      <w:r w:rsidRPr="008B5935">
        <w:rPr>
          <w:sz w:val="24"/>
        </w:rPr>
        <w:t>.10.2020</w:t>
      </w:r>
    </w:p>
    <w:p w:rsidR="004D3996" w:rsidRPr="008B5935" w:rsidRDefault="004D3996" w:rsidP="004D3996">
      <w:pPr>
        <w:pStyle w:val="Heading5"/>
        <w:rPr>
          <w:szCs w:val="28"/>
        </w:rPr>
      </w:pPr>
    </w:p>
    <w:p w:rsidR="004D3996" w:rsidRDefault="004D3996" w:rsidP="004D3996">
      <w:pPr>
        <w:pStyle w:val="Heading5"/>
        <w:rPr>
          <w:szCs w:val="28"/>
        </w:rPr>
      </w:pPr>
      <w:r w:rsidRPr="008B5935">
        <w:rPr>
          <w:szCs w:val="28"/>
        </w:rPr>
        <w:t>Α Ν Α Κ Ο Ι Ν Ω Σ Η</w:t>
      </w:r>
    </w:p>
    <w:p w:rsidR="004D3996" w:rsidRPr="008B5935" w:rsidRDefault="004D3996" w:rsidP="004D3996"/>
    <w:p w:rsidR="004D3996" w:rsidRPr="008B5935" w:rsidRDefault="004D3996" w:rsidP="004813DD">
      <w:pPr>
        <w:spacing w:before="240"/>
        <w:ind w:left="-567" w:right="-201"/>
        <w:jc w:val="both"/>
      </w:pPr>
      <w:r w:rsidRPr="008B5935">
        <w:rPr>
          <w:bCs/>
        </w:rPr>
        <w:t xml:space="preserve">Το Πρυτανικό Συμβούλιο του Ιδρύματος (Συνεδρίαση </w:t>
      </w:r>
      <w:r w:rsidR="004813DD">
        <w:rPr>
          <w:bCs/>
        </w:rPr>
        <w:t>09.10.2020</w:t>
      </w:r>
      <w:r w:rsidRPr="008B5935">
        <w:rPr>
          <w:bCs/>
        </w:rPr>
        <w:t>) αποφάσισε ν</w:t>
      </w:r>
      <w:r w:rsidRPr="008B5935">
        <w:t xml:space="preserve">α χορηγηθεί η </w:t>
      </w:r>
      <w:r w:rsidR="004813DD">
        <w:rPr>
          <w:b/>
        </w:rPr>
        <w:t>«Υποτροφία Τσάκωνα</w:t>
      </w:r>
      <w:r w:rsidRPr="008B5935">
        <w:rPr>
          <w:b/>
        </w:rPr>
        <w:t>»</w:t>
      </w:r>
      <w:r w:rsidRPr="008B5935">
        <w:t xml:space="preserve"> </w:t>
      </w:r>
      <w:r w:rsidR="004813DD">
        <w:rPr>
          <w:bCs/>
        </w:rPr>
        <w:t xml:space="preserve">για το </w:t>
      </w:r>
      <w:proofErr w:type="spellStart"/>
      <w:r w:rsidR="004813DD">
        <w:rPr>
          <w:bCs/>
        </w:rPr>
        <w:t>ακαδ</w:t>
      </w:r>
      <w:proofErr w:type="spellEnd"/>
      <w:r w:rsidR="004813DD">
        <w:rPr>
          <w:bCs/>
        </w:rPr>
        <w:t xml:space="preserve">. έτος 2020-2021 στον απόφοιτο της Σχολής Χημικών Μηχανικών με </w:t>
      </w:r>
      <w:r w:rsidR="004813DD" w:rsidRPr="004813DD">
        <w:rPr>
          <w:b/>
          <w:bCs/>
        </w:rPr>
        <w:t>Α.Μ. 05114434</w:t>
      </w:r>
      <w:r w:rsidR="004813DD">
        <w:rPr>
          <w:b/>
          <w:bCs/>
        </w:rPr>
        <w:t>.</w:t>
      </w:r>
    </w:p>
    <w:p w:rsidR="004D3996" w:rsidRPr="008B5935" w:rsidRDefault="004D3996" w:rsidP="004D3996">
      <w:pPr>
        <w:pStyle w:val="BodyText"/>
        <w:tabs>
          <w:tab w:val="left" w:pos="1702"/>
        </w:tabs>
        <w:spacing w:before="120"/>
        <w:ind w:left="-567" w:right="-171"/>
        <w:jc w:val="both"/>
        <w:rPr>
          <w:rFonts w:ascii="Times New Roman" w:hAnsi="Times New Roman"/>
          <w:bCs/>
          <w:szCs w:val="24"/>
        </w:rPr>
      </w:pPr>
      <w:r w:rsidRPr="008B5935">
        <w:rPr>
          <w:rFonts w:ascii="Times New Roman" w:hAnsi="Times New Roman"/>
          <w:bCs/>
          <w:szCs w:val="24"/>
        </w:rPr>
        <w:t xml:space="preserve">Τυχόν ενστάσεις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ήτοι </w:t>
      </w:r>
      <w:r w:rsidRPr="008B5935">
        <w:rPr>
          <w:rFonts w:ascii="Times New Roman" w:hAnsi="Times New Roman"/>
          <w:b/>
          <w:bCs/>
          <w:szCs w:val="24"/>
        </w:rPr>
        <w:t xml:space="preserve">μέχρι και τις </w:t>
      </w:r>
      <w:r w:rsidR="004813DD">
        <w:rPr>
          <w:rFonts w:ascii="Times New Roman" w:hAnsi="Times New Roman"/>
          <w:b/>
          <w:bCs/>
          <w:szCs w:val="24"/>
        </w:rPr>
        <w:t>24</w:t>
      </w:r>
      <w:r w:rsidRPr="008B5935">
        <w:rPr>
          <w:rFonts w:ascii="Times New Roman" w:hAnsi="Times New Roman"/>
          <w:b/>
          <w:bCs/>
          <w:szCs w:val="24"/>
        </w:rPr>
        <w:t>.10.2020.</w:t>
      </w:r>
    </w:p>
    <w:p w:rsidR="00037557" w:rsidRPr="00037557" w:rsidRDefault="00037557" w:rsidP="00AC172D">
      <w:pPr>
        <w:spacing w:line="240" w:lineRule="atLeast"/>
        <w:ind w:right="-342"/>
        <w:rPr>
          <w:bCs/>
          <w:sz w:val="22"/>
          <w:szCs w:val="22"/>
        </w:rPr>
      </w:pPr>
      <w:bookmarkStart w:id="0" w:name="_GoBack"/>
      <w:bookmarkEnd w:id="0"/>
    </w:p>
    <w:tbl>
      <w:tblPr>
        <w:tblW w:w="8946" w:type="dxa"/>
        <w:tblLook w:val="0000" w:firstRow="0" w:lastRow="0" w:firstColumn="0" w:lastColumn="0" w:noHBand="0" w:noVBand="0"/>
      </w:tblPr>
      <w:tblGrid>
        <w:gridCol w:w="4350"/>
        <w:gridCol w:w="4596"/>
      </w:tblGrid>
      <w:tr w:rsidR="00037557" w:rsidRPr="00037557" w:rsidTr="00D81E19">
        <w:tc>
          <w:tcPr>
            <w:tcW w:w="4350" w:type="dxa"/>
          </w:tcPr>
          <w:p w:rsidR="00037557" w:rsidRPr="00037557" w:rsidRDefault="00037557" w:rsidP="00D81E19">
            <w:pPr>
              <w:spacing w:line="240" w:lineRule="atLeast"/>
              <w:rPr>
                <w:b/>
                <w:bCs/>
              </w:rPr>
            </w:pP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596" w:type="dxa"/>
          </w:tcPr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037557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037557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037557">
              <w:rPr>
                <w:b/>
                <w:bCs/>
                <w:sz w:val="22"/>
                <w:szCs w:val="22"/>
              </w:rPr>
              <w:t xml:space="preserve">Δ/ΝΣΗΣ ΜΕΡΙΜΝΑΣ </w:t>
            </w:r>
            <w:proofErr w:type="spellStart"/>
            <w:r w:rsidR="00772323">
              <w:rPr>
                <w:b/>
                <w:bCs/>
                <w:sz w:val="22"/>
                <w:szCs w:val="22"/>
              </w:rPr>
              <w:t>κ.α.α</w:t>
            </w:r>
            <w:proofErr w:type="spellEnd"/>
            <w:r w:rsidR="00772323">
              <w:rPr>
                <w:b/>
                <w:bCs/>
                <w:sz w:val="22"/>
                <w:szCs w:val="22"/>
              </w:rPr>
              <w:t>.</w:t>
            </w:r>
          </w:p>
          <w:p w:rsidR="00037557" w:rsidRPr="00037557" w:rsidRDefault="00037557" w:rsidP="00D81E19">
            <w:pPr>
              <w:spacing w:line="240" w:lineRule="atLeast"/>
              <w:rPr>
                <w:b/>
                <w:bCs/>
              </w:rPr>
            </w:pPr>
          </w:p>
          <w:p w:rsidR="00037557" w:rsidRDefault="00037557" w:rsidP="00D81E19">
            <w:pPr>
              <w:spacing w:line="240" w:lineRule="atLeast"/>
              <w:rPr>
                <w:b/>
                <w:bCs/>
              </w:rPr>
            </w:pPr>
          </w:p>
          <w:p w:rsidR="00913C0C" w:rsidRPr="00037557" w:rsidRDefault="00913C0C" w:rsidP="00D81E19">
            <w:pPr>
              <w:spacing w:line="240" w:lineRule="atLeast"/>
              <w:rPr>
                <w:b/>
                <w:bCs/>
              </w:rPr>
            </w:pPr>
          </w:p>
        </w:tc>
      </w:tr>
      <w:tr w:rsidR="00037557" w:rsidRPr="00037557" w:rsidTr="00D81E19">
        <w:tc>
          <w:tcPr>
            <w:tcW w:w="4350" w:type="dxa"/>
          </w:tcPr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596" w:type="dxa"/>
          </w:tcPr>
          <w:p w:rsidR="00037557" w:rsidRPr="00037557" w:rsidRDefault="00772323" w:rsidP="00D81E1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ΕΥΑΓ. ΦΕΛΕΚΟΣ</w:t>
            </w:r>
          </w:p>
        </w:tc>
      </w:tr>
    </w:tbl>
    <w:p w:rsidR="00D92715" w:rsidRDefault="00D92715" w:rsidP="00913C0C"/>
    <w:sectPr w:rsidR="00D92715" w:rsidSect="00913C0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A08"/>
    <w:multiLevelType w:val="hybridMultilevel"/>
    <w:tmpl w:val="99B406B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9430B22"/>
    <w:multiLevelType w:val="hybridMultilevel"/>
    <w:tmpl w:val="2876B9B6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605C9"/>
    <w:multiLevelType w:val="hybridMultilevel"/>
    <w:tmpl w:val="720A55B4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9CF5FEA"/>
    <w:multiLevelType w:val="hybridMultilevel"/>
    <w:tmpl w:val="B82847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2243A"/>
    <w:multiLevelType w:val="hybridMultilevel"/>
    <w:tmpl w:val="F628DC8C"/>
    <w:lvl w:ilvl="0" w:tplc="18F84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A2A9D"/>
    <w:multiLevelType w:val="hybridMultilevel"/>
    <w:tmpl w:val="FDE2568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2936C04"/>
    <w:multiLevelType w:val="hybridMultilevel"/>
    <w:tmpl w:val="D9B0E55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C510482"/>
    <w:multiLevelType w:val="hybridMultilevel"/>
    <w:tmpl w:val="1A64EA1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E321ED2"/>
    <w:multiLevelType w:val="hybridMultilevel"/>
    <w:tmpl w:val="AB42A0EC"/>
    <w:lvl w:ilvl="0" w:tplc="FF7AA6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51D87"/>
    <w:multiLevelType w:val="hybridMultilevel"/>
    <w:tmpl w:val="F28A280E"/>
    <w:lvl w:ilvl="0" w:tplc="6FD4B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B7524B"/>
    <w:multiLevelType w:val="hybridMultilevel"/>
    <w:tmpl w:val="A74450D2"/>
    <w:lvl w:ilvl="0" w:tplc="271A7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036A3"/>
    <w:multiLevelType w:val="hybridMultilevel"/>
    <w:tmpl w:val="20CEF7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9579A"/>
    <w:multiLevelType w:val="hybridMultilevel"/>
    <w:tmpl w:val="10AE49D6"/>
    <w:lvl w:ilvl="0" w:tplc="E32ED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50915"/>
    <w:multiLevelType w:val="hybridMultilevel"/>
    <w:tmpl w:val="1EE0C750"/>
    <w:lvl w:ilvl="0" w:tplc="271A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6F1A13"/>
    <w:multiLevelType w:val="hybridMultilevel"/>
    <w:tmpl w:val="DBEA4CDE"/>
    <w:lvl w:ilvl="0" w:tplc="271A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FF2917"/>
    <w:multiLevelType w:val="hybridMultilevel"/>
    <w:tmpl w:val="10AE49D6"/>
    <w:lvl w:ilvl="0" w:tplc="E32EDF7A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87" w:hanging="360"/>
      </w:pPr>
    </w:lvl>
    <w:lvl w:ilvl="2" w:tplc="0408001B" w:tentative="1">
      <w:start w:val="1"/>
      <w:numFmt w:val="lowerRoman"/>
      <w:lvlText w:val="%3."/>
      <w:lvlJc w:val="right"/>
      <w:pPr>
        <w:ind w:left="3807" w:hanging="180"/>
      </w:pPr>
    </w:lvl>
    <w:lvl w:ilvl="3" w:tplc="0408000F" w:tentative="1">
      <w:start w:val="1"/>
      <w:numFmt w:val="decimal"/>
      <w:lvlText w:val="%4."/>
      <w:lvlJc w:val="left"/>
      <w:pPr>
        <w:ind w:left="4527" w:hanging="360"/>
      </w:pPr>
    </w:lvl>
    <w:lvl w:ilvl="4" w:tplc="04080019" w:tentative="1">
      <w:start w:val="1"/>
      <w:numFmt w:val="lowerLetter"/>
      <w:lvlText w:val="%5."/>
      <w:lvlJc w:val="left"/>
      <w:pPr>
        <w:ind w:left="5247" w:hanging="360"/>
      </w:pPr>
    </w:lvl>
    <w:lvl w:ilvl="5" w:tplc="0408001B" w:tentative="1">
      <w:start w:val="1"/>
      <w:numFmt w:val="lowerRoman"/>
      <w:lvlText w:val="%6."/>
      <w:lvlJc w:val="right"/>
      <w:pPr>
        <w:ind w:left="5967" w:hanging="180"/>
      </w:pPr>
    </w:lvl>
    <w:lvl w:ilvl="6" w:tplc="0408000F" w:tentative="1">
      <w:start w:val="1"/>
      <w:numFmt w:val="decimal"/>
      <w:lvlText w:val="%7."/>
      <w:lvlJc w:val="left"/>
      <w:pPr>
        <w:ind w:left="6687" w:hanging="360"/>
      </w:pPr>
    </w:lvl>
    <w:lvl w:ilvl="7" w:tplc="04080019" w:tentative="1">
      <w:start w:val="1"/>
      <w:numFmt w:val="lowerLetter"/>
      <w:lvlText w:val="%8."/>
      <w:lvlJc w:val="left"/>
      <w:pPr>
        <w:ind w:left="7407" w:hanging="360"/>
      </w:pPr>
    </w:lvl>
    <w:lvl w:ilvl="8" w:tplc="0408001B" w:tentative="1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7557"/>
    <w:rsid w:val="00037557"/>
    <w:rsid w:val="00072D24"/>
    <w:rsid w:val="004813DD"/>
    <w:rsid w:val="004D3996"/>
    <w:rsid w:val="005278E6"/>
    <w:rsid w:val="0068031A"/>
    <w:rsid w:val="00772323"/>
    <w:rsid w:val="00913C0C"/>
    <w:rsid w:val="00A124DA"/>
    <w:rsid w:val="00AA31FC"/>
    <w:rsid w:val="00AC172D"/>
    <w:rsid w:val="00D92715"/>
    <w:rsid w:val="00F216C0"/>
    <w:rsid w:val="00F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037557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37557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037557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037557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List2">
    <w:name w:val="List 2"/>
    <w:basedOn w:val="Normal"/>
    <w:rsid w:val="00037557"/>
    <w:pPr>
      <w:ind w:left="566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5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vasiliki</cp:lastModifiedBy>
  <cp:revision>8</cp:revision>
  <dcterms:created xsi:type="dcterms:W3CDTF">2018-10-05T07:05:00Z</dcterms:created>
  <dcterms:modified xsi:type="dcterms:W3CDTF">2020-10-14T07:11:00Z</dcterms:modified>
</cp:coreProperties>
</file>