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31" w:rsidRDefault="00FE4631" w:rsidP="00FE4631">
      <w:pPr>
        <w:spacing w:line="288" w:lineRule="auto"/>
        <w:jc w:val="center"/>
        <w:rPr>
          <w:rFonts w:asciiTheme="majorHAnsi" w:hAnsiTheme="majorHAnsi"/>
          <w:b/>
          <w:lang w:val="en-US"/>
        </w:rPr>
      </w:pPr>
    </w:p>
    <w:p w:rsidR="009B05FD" w:rsidRDefault="009B05FD" w:rsidP="009B05FD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 xml:space="preserve">   </w:t>
      </w:r>
    </w:p>
    <w:tbl>
      <w:tblPr>
        <w:tblW w:w="10206" w:type="dxa"/>
        <w:tblInd w:w="-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646"/>
      </w:tblGrid>
      <w:tr w:rsidR="009B05FD" w:rsidRPr="003B2DCB" w:rsidTr="00350EC2">
        <w:tc>
          <w:tcPr>
            <w:tcW w:w="1560" w:type="dxa"/>
          </w:tcPr>
          <w:p w:rsidR="009B05FD" w:rsidRDefault="009B05FD" w:rsidP="00350EC2">
            <w:pPr>
              <w:spacing w:before="48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92810" cy="729615"/>
                  <wp:effectExtent l="19050" t="0" r="254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:rsidR="009B05FD" w:rsidRDefault="009B05FD" w:rsidP="00350EC2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pacing w:val="66"/>
                <w:sz w:val="32"/>
              </w:rPr>
              <w:t xml:space="preserve"> ΕΘΝΙΚΟ ΜΕΤΣΟΒΙΟ ΠΟΛΥΤΕΧΝΕΙΟ</w:t>
            </w:r>
          </w:p>
          <w:p w:rsidR="009B05FD" w:rsidRPr="003B2DCB" w:rsidRDefault="009B05FD" w:rsidP="00350EC2">
            <w:pPr>
              <w:jc w:val="center"/>
              <w:rPr>
                <w:b/>
                <w:spacing w:val="40"/>
                <w:szCs w:val="28"/>
              </w:rPr>
            </w:pPr>
            <w:r w:rsidRPr="003B2DCB">
              <w:rPr>
                <w:b/>
                <w:spacing w:val="40"/>
                <w:szCs w:val="28"/>
              </w:rPr>
              <w:t>ΠΡΥΤΑΝΕΙΑ</w:t>
            </w:r>
          </w:p>
          <w:p w:rsidR="009B05FD" w:rsidRPr="003B2DCB" w:rsidRDefault="009B05FD" w:rsidP="00350EC2">
            <w:pPr>
              <w:jc w:val="center"/>
              <w:rPr>
                <w:b/>
                <w:sz w:val="20"/>
              </w:rPr>
            </w:pPr>
            <w:r w:rsidRPr="003B2DCB">
              <w:rPr>
                <w:b/>
                <w:spacing w:val="40"/>
                <w:sz w:val="20"/>
              </w:rPr>
              <w:t>Δ/ΝΣΗ ΔΗΜ.&amp;ΔΙΕΘΝ.ΣΧΕΣΕΩΝ  -  ΓΡΑΦΕΙΟ ΤΥΠΟΥ &amp; Μ.Μ.Ε.</w:t>
            </w:r>
          </w:p>
          <w:p w:rsidR="009B05FD" w:rsidRDefault="009B05FD" w:rsidP="00350EC2">
            <w:pPr>
              <w:jc w:val="center"/>
              <w:rPr>
                <w:b/>
              </w:rPr>
            </w:pPr>
            <w:r>
              <w:rPr>
                <w:b/>
              </w:rPr>
              <w:t>Κτίριο Διοίκησης</w:t>
            </w:r>
          </w:p>
          <w:p w:rsidR="009B05FD" w:rsidRDefault="009B05FD" w:rsidP="00350EC2">
            <w:pPr>
              <w:spacing w:after="60"/>
              <w:jc w:val="center"/>
            </w:pPr>
            <w:r>
              <w:t>Ηρώων Πολυτεχνείου 9,  Πολυτεχνειούπολη Ζωγράφου,  157 80 Αθήνα</w:t>
            </w:r>
          </w:p>
          <w:p w:rsidR="009B05FD" w:rsidRPr="00037974" w:rsidRDefault="009B05FD" w:rsidP="00350EC2">
            <w:pPr>
              <w:spacing w:after="60"/>
              <w:jc w:val="center"/>
              <w:rPr>
                <w:b/>
                <w:lang w:val="en-US"/>
              </w:rPr>
            </w:pPr>
            <w:r>
              <w:t xml:space="preserve"> </w:t>
            </w:r>
            <w:r>
              <w:sym w:font="Wingdings" w:char="F028"/>
            </w:r>
            <w:r>
              <w:t xml:space="preserve"> 772 4260,  </w:t>
            </w:r>
            <w:r>
              <w:rPr>
                <w:lang w:val="en-US"/>
              </w:rPr>
              <w:t>katsenos@central.ntua.gr</w:t>
            </w:r>
          </w:p>
        </w:tc>
      </w:tr>
    </w:tbl>
    <w:p w:rsidR="009B05FD" w:rsidRDefault="009B05FD" w:rsidP="009B05FD">
      <w:pPr>
        <w:jc w:val="both"/>
        <w:rPr>
          <w:rFonts w:ascii="Tahoma" w:hAnsi="Tahoma" w:cs="Tahoma"/>
          <w:b/>
          <w:lang w:val="en-US"/>
        </w:rPr>
      </w:pPr>
    </w:p>
    <w:p w:rsidR="009B05FD" w:rsidRPr="009B05FD" w:rsidRDefault="009B05FD" w:rsidP="009B05F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</w:t>
      </w:r>
      <w:r w:rsidRPr="009B05FD">
        <w:rPr>
          <w:rFonts w:ascii="Tahoma" w:hAnsi="Tahoma" w:cs="Tahoma"/>
        </w:rPr>
        <w:t>Αθήνα, 05/05/2017</w:t>
      </w:r>
    </w:p>
    <w:p w:rsidR="009B05FD" w:rsidRDefault="009B05FD" w:rsidP="009B05FD">
      <w:pPr>
        <w:jc w:val="both"/>
        <w:rPr>
          <w:rFonts w:ascii="Tahoma" w:hAnsi="Tahoma" w:cs="Tahoma"/>
          <w:b/>
        </w:rPr>
      </w:pPr>
      <w:r w:rsidRPr="009B05FD">
        <w:rPr>
          <w:rFonts w:ascii="Tahoma" w:hAnsi="Tahoma" w:cs="Tahoma"/>
          <w:b/>
        </w:rPr>
        <w:t xml:space="preserve">                                        </w:t>
      </w:r>
      <w:r>
        <w:rPr>
          <w:rFonts w:ascii="Tahoma" w:hAnsi="Tahoma" w:cs="Tahoma"/>
          <w:b/>
        </w:rPr>
        <w:t xml:space="preserve">           </w:t>
      </w:r>
    </w:p>
    <w:p w:rsidR="009B05FD" w:rsidRPr="009B05FD" w:rsidRDefault="009B05FD" w:rsidP="009B05FD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</w:rPr>
        <w:t xml:space="preserve">                                               </w:t>
      </w:r>
      <w:r w:rsidRPr="009B05FD">
        <w:rPr>
          <w:rFonts w:ascii="Tahoma" w:hAnsi="Tahoma" w:cs="Tahoma"/>
          <w:b/>
        </w:rPr>
        <w:t xml:space="preserve"> </w:t>
      </w:r>
      <w:r w:rsidRPr="009B05FD">
        <w:rPr>
          <w:rFonts w:ascii="Tahoma" w:hAnsi="Tahoma" w:cs="Tahoma"/>
          <w:b/>
          <w:sz w:val="32"/>
          <w:szCs w:val="32"/>
        </w:rPr>
        <w:t>ΔΕΛΤΙΟ ΤΥΠΟΥ</w:t>
      </w:r>
    </w:p>
    <w:p w:rsidR="009B05FD" w:rsidRPr="009B05FD" w:rsidRDefault="009B05FD" w:rsidP="00FE4631">
      <w:pPr>
        <w:spacing w:line="288" w:lineRule="auto"/>
        <w:jc w:val="center"/>
        <w:rPr>
          <w:rFonts w:asciiTheme="majorHAnsi" w:hAnsiTheme="majorHAnsi"/>
          <w:b/>
        </w:rPr>
      </w:pPr>
    </w:p>
    <w:p w:rsidR="00FE4631" w:rsidRPr="00612CFC" w:rsidRDefault="00FE4631" w:rsidP="00FE4631">
      <w:pPr>
        <w:spacing w:line="288" w:lineRule="auto"/>
        <w:jc w:val="center"/>
        <w:rPr>
          <w:b/>
          <w:sz w:val="24"/>
          <w:szCs w:val="24"/>
        </w:rPr>
      </w:pPr>
      <w:r w:rsidRPr="00612CFC">
        <w:rPr>
          <w:b/>
          <w:sz w:val="24"/>
          <w:szCs w:val="24"/>
        </w:rPr>
        <w:t>ΑΝΑΓΟΡΕΥΣΗ ΤΟΥ ΙΩΑΝΝΗ ΗΛΙΟΠΟΥΛΟΥ</w:t>
      </w:r>
    </w:p>
    <w:p w:rsidR="00FE4631" w:rsidRPr="00612CFC" w:rsidRDefault="00FE4631" w:rsidP="00FE4631">
      <w:pPr>
        <w:spacing w:line="288" w:lineRule="auto"/>
        <w:jc w:val="center"/>
        <w:rPr>
          <w:b/>
          <w:sz w:val="24"/>
          <w:szCs w:val="24"/>
        </w:rPr>
      </w:pPr>
      <w:r w:rsidRPr="00612CFC">
        <w:rPr>
          <w:b/>
          <w:sz w:val="24"/>
          <w:szCs w:val="24"/>
        </w:rPr>
        <w:t>ΟΜΟΤΙΜΟΥ ΔΙΕΥΘΥΝΤΗ ΕΡΕΥΝΩΝ ΣΤΗΝ ÉCOLE NORMALE SUP</w:t>
      </w:r>
      <w:r w:rsidRPr="00612CFC">
        <w:rPr>
          <w:sz w:val="24"/>
          <w:szCs w:val="24"/>
        </w:rPr>
        <w:t>É</w:t>
      </w:r>
      <w:r w:rsidRPr="00612CFC">
        <w:rPr>
          <w:b/>
          <w:sz w:val="24"/>
          <w:szCs w:val="24"/>
        </w:rPr>
        <w:t>RIEURE</w:t>
      </w:r>
    </w:p>
    <w:p w:rsidR="00FE4631" w:rsidRDefault="00FE4631" w:rsidP="00FE4631">
      <w:pPr>
        <w:spacing w:line="288" w:lineRule="auto"/>
        <w:jc w:val="center"/>
        <w:rPr>
          <w:b/>
          <w:sz w:val="24"/>
          <w:szCs w:val="24"/>
          <w:lang w:val="en-US"/>
        </w:rPr>
      </w:pPr>
      <w:r w:rsidRPr="00612CFC">
        <w:rPr>
          <w:b/>
          <w:sz w:val="24"/>
          <w:szCs w:val="24"/>
        </w:rPr>
        <w:t>ΣΕ ΕΠΙΤΙΜΟ ΔΙΔΑΚΤΟΡΑ ΤΟΥ ΕΜΠ</w:t>
      </w:r>
    </w:p>
    <w:p w:rsidR="00FE4631" w:rsidRPr="00612CFC" w:rsidRDefault="00FE4631" w:rsidP="00FE4631">
      <w:pPr>
        <w:spacing w:line="288" w:lineRule="auto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093029" cy="2868262"/>
            <wp:effectExtent l="0" t="0" r="317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opoulos 4-golias-psarrak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607" cy="286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4631" w:rsidRDefault="00FE4631" w:rsidP="00FE4631">
      <w:pPr>
        <w:spacing w:line="288" w:lineRule="auto"/>
        <w:jc w:val="both"/>
        <w:rPr>
          <w:b/>
          <w:bCs/>
          <w:sz w:val="24"/>
        </w:rPr>
      </w:pPr>
      <w:r w:rsidRPr="00FE4631">
        <w:rPr>
          <w:sz w:val="24"/>
        </w:rPr>
        <w:t>Την</w:t>
      </w:r>
      <w:r w:rsidR="004319A0">
        <w:rPr>
          <w:sz w:val="24"/>
        </w:rPr>
        <w:t xml:space="preserve"> </w:t>
      </w:r>
      <w:r>
        <w:rPr>
          <w:sz w:val="24"/>
        </w:rPr>
        <w:t>Παρασκευή 28 Απριλ</w:t>
      </w:r>
      <w:r w:rsidRPr="00FE4631">
        <w:rPr>
          <w:sz w:val="24"/>
        </w:rPr>
        <w:t>ίου</w:t>
      </w:r>
      <w:r w:rsidR="00203362" w:rsidRPr="00203362">
        <w:rPr>
          <w:sz w:val="24"/>
        </w:rPr>
        <w:t xml:space="preserve"> </w:t>
      </w:r>
      <w:r w:rsidRPr="00FE4631">
        <w:rPr>
          <w:sz w:val="24"/>
        </w:rPr>
        <w:t>201</w:t>
      </w:r>
      <w:r>
        <w:rPr>
          <w:sz w:val="24"/>
        </w:rPr>
        <w:t>7</w:t>
      </w:r>
      <w:r w:rsidRPr="00FE4631">
        <w:rPr>
          <w:sz w:val="24"/>
        </w:rPr>
        <w:t xml:space="preserve"> πραγματοποιήθηκε στην</w:t>
      </w:r>
      <w:r w:rsidR="004319A0">
        <w:rPr>
          <w:sz w:val="24"/>
        </w:rPr>
        <w:t xml:space="preserve"> </w:t>
      </w:r>
      <w:r w:rsidRPr="00FE4631">
        <w:rPr>
          <w:sz w:val="24"/>
        </w:rPr>
        <w:t>Αίθουσα Τελετών τ</w:t>
      </w:r>
      <w:r>
        <w:rPr>
          <w:sz w:val="24"/>
        </w:rPr>
        <w:t>ου Εθνικού Μετσόβιου Πολυτεχνείου στην Πολυτεχνειούπολη Ζωγράφου</w:t>
      </w:r>
      <w:r w:rsidR="009933E2" w:rsidRPr="009933E2">
        <w:rPr>
          <w:sz w:val="24"/>
        </w:rPr>
        <w:t>,</w:t>
      </w:r>
      <w:r>
        <w:rPr>
          <w:sz w:val="24"/>
        </w:rPr>
        <w:t xml:space="preserve"> </w:t>
      </w:r>
      <w:r w:rsidRPr="00FE4631">
        <w:rPr>
          <w:b/>
          <w:bCs/>
          <w:sz w:val="24"/>
        </w:rPr>
        <w:t>η τελετή</w:t>
      </w:r>
      <w:r w:rsidR="004319A0">
        <w:rPr>
          <w:b/>
          <w:bCs/>
          <w:sz w:val="24"/>
        </w:rPr>
        <w:t xml:space="preserve"> </w:t>
      </w:r>
      <w:r w:rsidRPr="00FE4631">
        <w:rPr>
          <w:b/>
          <w:bCs/>
          <w:sz w:val="24"/>
        </w:rPr>
        <w:t>της αναγόρευσης</w:t>
      </w:r>
      <w:r w:rsidR="004319A0">
        <w:rPr>
          <w:b/>
          <w:bCs/>
          <w:sz w:val="24"/>
        </w:rPr>
        <w:t xml:space="preserve"> </w:t>
      </w:r>
      <w:r w:rsidRPr="00FE4631">
        <w:rPr>
          <w:b/>
          <w:bCs/>
          <w:sz w:val="24"/>
        </w:rPr>
        <w:t>του</w:t>
      </w:r>
      <w:r>
        <w:rPr>
          <w:b/>
          <w:bCs/>
          <w:sz w:val="24"/>
        </w:rPr>
        <w:t xml:space="preserve"> Ακαδημαϊκού,  Ομότιμου Διευθυντή Ερευνών</w:t>
      </w:r>
      <w:r w:rsidR="004319A0">
        <w:rPr>
          <w:b/>
          <w:bCs/>
          <w:sz w:val="24"/>
        </w:rPr>
        <w:t xml:space="preserve"> </w:t>
      </w:r>
      <w:r>
        <w:rPr>
          <w:b/>
          <w:sz w:val="24"/>
          <w:szCs w:val="24"/>
        </w:rPr>
        <w:t xml:space="preserve">στην </w:t>
      </w:r>
      <w:r w:rsidRPr="00B7318C">
        <w:rPr>
          <w:b/>
          <w:bCs/>
          <w:sz w:val="24"/>
        </w:rPr>
        <w:t>ÉCOLE NORMALE SUPÉRIEURE</w:t>
      </w:r>
      <w:r>
        <w:rPr>
          <w:b/>
          <w:bCs/>
          <w:sz w:val="24"/>
        </w:rPr>
        <w:t xml:space="preserve"> του Παρισιού Ιωάννη Ηλιόπουλου σε </w:t>
      </w:r>
      <w:r w:rsidRPr="00FE4631">
        <w:rPr>
          <w:b/>
          <w:bCs/>
          <w:sz w:val="24"/>
        </w:rPr>
        <w:t>επίτιμο</w:t>
      </w:r>
      <w:r w:rsidR="00D97AA0">
        <w:rPr>
          <w:b/>
          <w:bCs/>
          <w:sz w:val="24"/>
        </w:rPr>
        <w:t xml:space="preserve"> </w:t>
      </w:r>
      <w:r w:rsidRPr="00FE4631">
        <w:rPr>
          <w:b/>
          <w:bCs/>
          <w:sz w:val="24"/>
        </w:rPr>
        <w:t xml:space="preserve">διδάκτορα </w:t>
      </w:r>
      <w:r>
        <w:rPr>
          <w:b/>
          <w:bCs/>
          <w:sz w:val="24"/>
        </w:rPr>
        <w:t>του Εθνικού Μετσόβιου Πολυτεχνείου.</w:t>
      </w:r>
    </w:p>
    <w:p w:rsidR="00FE4631" w:rsidRDefault="00FE4631" w:rsidP="00FE4631">
      <w:pPr>
        <w:spacing w:line="288" w:lineRule="auto"/>
        <w:jc w:val="both"/>
        <w:rPr>
          <w:sz w:val="24"/>
        </w:rPr>
      </w:pPr>
      <w:r w:rsidRPr="00B7318C">
        <w:rPr>
          <w:sz w:val="24"/>
        </w:rPr>
        <w:lastRenderedPageBreak/>
        <w:t>Με δεδομένη τη σημασία της διαχρονικής και διεθνούς επιστημονικής παρουσίας του κ. Ιωάννη Ηλιόπουλου και το γεγονός ότι είναι ένας από τους επιφανέστερους και πλέον διαπρεπείς  αποφοίτους του Εθνικού Μετσόβιου Πολυτεχνείου, η Σχολή Εφαρμοσμένων Μαθηματικών και Φυσικών Επιστημών και η Σύγκλητος του ΕΜΠ αποφάσισαν την αναγόρευσή του σε Επίτιμο Διδάκτορα του ΕΜΠ.</w:t>
      </w:r>
    </w:p>
    <w:p w:rsidR="00FE4631" w:rsidRDefault="00FE4631" w:rsidP="00FE4631">
      <w:pPr>
        <w:spacing w:line="288" w:lineRule="auto"/>
        <w:jc w:val="both"/>
        <w:rPr>
          <w:sz w:val="24"/>
        </w:rPr>
      </w:pPr>
      <w:r w:rsidRPr="00FE4631">
        <w:rPr>
          <w:sz w:val="24"/>
        </w:rPr>
        <w:t>Τον</w:t>
      </w:r>
      <w:r w:rsidR="00D97AA0">
        <w:rPr>
          <w:sz w:val="24"/>
        </w:rPr>
        <w:t xml:space="preserve"> </w:t>
      </w:r>
      <w:r w:rsidRPr="00FE4631">
        <w:rPr>
          <w:sz w:val="24"/>
        </w:rPr>
        <w:t>τιμώμενο προσφώνησε</w:t>
      </w:r>
      <w:r>
        <w:rPr>
          <w:sz w:val="24"/>
        </w:rPr>
        <w:t>, εκ μέρους της Πρυτανείας του Ε.Μ.Π.,</w:t>
      </w:r>
      <w:r w:rsidRPr="00FE4631">
        <w:rPr>
          <w:sz w:val="24"/>
        </w:rPr>
        <w:t xml:space="preserve"> ο Πρύτανης τουΙδρύματος </w:t>
      </w:r>
      <w:r>
        <w:rPr>
          <w:sz w:val="24"/>
        </w:rPr>
        <w:t>Κ</w:t>
      </w:r>
      <w:r w:rsidRPr="00FE4631">
        <w:rPr>
          <w:sz w:val="24"/>
        </w:rPr>
        <w:t>αθηγητής</w:t>
      </w:r>
      <w:r>
        <w:rPr>
          <w:sz w:val="24"/>
        </w:rPr>
        <w:t xml:space="preserve"> κ. </w:t>
      </w:r>
      <w:r>
        <w:rPr>
          <w:b/>
          <w:sz w:val="24"/>
        </w:rPr>
        <w:t>Ιωάννης</w:t>
      </w:r>
      <w:r w:rsidRPr="00C96F78">
        <w:rPr>
          <w:b/>
          <w:sz w:val="24"/>
        </w:rPr>
        <w:t xml:space="preserve"> Κ. Γκόλιας</w:t>
      </w:r>
      <w:r w:rsidRPr="001D565E">
        <w:rPr>
          <w:sz w:val="24"/>
        </w:rPr>
        <w:t>,</w:t>
      </w:r>
    </w:p>
    <w:p w:rsidR="00FE4631" w:rsidRPr="00C96F78" w:rsidRDefault="00FE4631" w:rsidP="00FE4631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Ακολούθως, ο Κοσμήτορας της Σχολής Εφαρμοσμένων Μαθηματικών και Φυσικών Επιστημών (Σ.Ε.Μ.Φ.Ε.) Καθηγητής κ. </w:t>
      </w:r>
      <w:r w:rsidRPr="00543E4A">
        <w:rPr>
          <w:b/>
          <w:sz w:val="24"/>
        </w:rPr>
        <w:t>Παναγιώτης</w:t>
      </w:r>
      <w:r w:rsidR="004319A0">
        <w:rPr>
          <w:b/>
          <w:sz w:val="24"/>
        </w:rPr>
        <w:t xml:space="preserve"> </w:t>
      </w:r>
      <w:r w:rsidRPr="00543E4A">
        <w:rPr>
          <w:b/>
          <w:sz w:val="24"/>
        </w:rPr>
        <w:t>Ψαρράκος</w:t>
      </w:r>
      <w:r w:rsidR="004319A0">
        <w:rPr>
          <w:b/>
          <w:sz w:val="24"/>
        </w:rPr>
        <w:t xml:space="preserve"> </w:t>
      </w:r>
      <w:r>
        <w:rPr>
          <w:sz w:val="24"/>
        </w:rPr>
        <w:t xml:space="preserve">στην </w:t>
      </w:r>
      <w:r w:rsidR="004319A0">
        <w:rPr>
          <w:sz w:val="24"/>
        </w:rPr>
        <w:t>προσφώνηση</w:t>
      </w:r>
      <w:r>
        <w:rPr>
          <w:sz w:val="24"/>
        </w:rPr>
        <w:t xml:space="preserve"> του, αναφέρθηκε συνοπτικά, στη σταδιοδρομία, στις διακρίσεις, στα επιτεύγματα</w:t>
      </w:r>
      <w:r w:rsidR="004319A0">
        <w:rPr>
          <w:sz w:val="24"/>
        </w:rPr>
        <w:t xml:space="preserve"> </w:t>
      </w:r>
      <w:r>
        <w:rPr>
          <w:sz w:val="24"/>
        </w:rPr>
        <w:t>και στα σημαντικότερα σημεία της συνεισφοράς του τιμώμενου στη Θεωρητική Φυσική.</w:t>
      </w:r>
    </w:p>
    <w:p w:rsidR="00FE4631" w:rsidRDefault="00FE4631" w:rsidP="00FE4631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Ο Διευθυντής του Τομέα Φυσικής της Σ.Ε.Μ.Φ.Ε. Καθηγητής </w:t>
      </w:r>
      <w:r w:rsidRPr="00A75C1B">
        <w:rPr>
          <w:b/>
          <w:sz w:val="24"/>
        </w:rPr>
        <w:t>Αλέξανδρος Παπαγιάννης</w:t>
      </w:r>
      <w:r>
        <w:rPr>
          <w:sz w:val="24"/>
        </w:rPr>
        <w:t xml:space="preserve"> στην </w:t>
      </w:r>
      <w:r w:rsidR="004319A0" w:rsidRPr="00BC44A1">
        <w:rPr>
          <w:sz w:val="24"/>
        </w:rPr>
        <w:t>προσφώνη</w:t>
      </w:r>
      <w:r w:rsidR="004319A0">
        <w:rPr>
          <w:sz w:val="24"/>
        </w:rPr>
        <w:t>σή</w:t>
      </w:r>
      <w:r w:rsidRPr="00BC44A1">
        <w:rPr>
          <w:sz w:val="24"/>
        </w:rPr>
        <w:t xml:space="preserve"> του αναφέρθηκε</w:t>
      </w:r>
      <w:r w:rsidR="004319A0">
        <w:rPr>
          <w:sz w:val="24"/>
        </w:rPr>
        <w:t xml:space="preserve"> </w:t>
      </w:r>
      <w:r>
        <w:rPr>
          <w:sz w:val="24"/>
        </w:rPr>
        <w:t>σε πληροφορίες σχετικές με την ερευνητική και ακαδημαϊκή του πορεία: στην απόκτηση</w:t>
      </w:r>
      <w:r w:rsidR="004319A0">
        <w:rPr>
          <w:sz w:val="24"/>
        </w:rPr>
        <w:t xml:space="preserve"> </w:t>
      </w:r>
      <w:r>
        <w:rPr>
          <w:sz w:val="24"/>
        </w:rPr>
        <w:t xml:space="preserve">πολύ γερών βάσεων στη Φυσική και τα Μαθηματικά, κατά την περίοδο φοίτησής του στη Σχολή Μηχανολόγων-Ηλεκτρολόγων Μηχανικών του Ε.Μ.Π., στη δίψα του για έρευνα σε νέα πεδία γνώσης, και στις συν-εργασίες του με τα μεγαλύτερα ερευνητικά και Ακαδημαϊκά Ιδρύματα στην Ευρώπη και στις Η.Π.Α., που απετέλεσαν κινητήρια δύναμη συνεχούς εξέλιξης της </w:t>
      </w:r>
      <w:r w:rsidRPr="00373F19">
        <w:rPr>
          <w:sz w:val="24"/>
        </w:rPr>
        <w:t>ερευνητική</w:t>
      </w:r>
      <w:r>
        <w:rPr>
          <w:sz w:val="24"/>
        </w:rPr>
        <w:t>ς</w:t>
      </w:r>
      <w:r w:rsidRPr="00373F19">
        <w:rPr>
          <w:sz w:val="24"/>
        </w:rPr>
        <w:t xml:space="preserve"> και ακαδημαϊκή</w:t>
      </w:r>
      <w:r>
        <w:rPr>
          <w:sz w:val="24"/>
        </w:rPr>
        <w:t>ς</w:t>
      </w:r>
      <w:r w:rsidRPr="00373F19">
        <w:rPr>
          <w:sz w:val="24"/>
        </w:rPr>
        <w:t xml:space="preserve"> του πορεία</w:t>
      </w:r>
      <w:r>
        <w:rPr>
          <w:sz w:val="24"/>
        </w:rPr>
        <w:t>ς</w:t>
      </w:r>
      <w:r w:rsidRPr="00373F19">
        <w:rPr>
          <w:sz w:val="24"/>
        </w:rPr>
        <w:t>.</w:t>
      </w:r>
    </w:p>
    <w:p w:rsidR="00FE4631" w:rsidRDefault="00FE4631" w:rsidP="00FE4631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Το επιστημονικό έργο του τιμώμενου παρουσιάσθηκε, αναλυτικά, από τον Καθηγητή κ. </w:t>
      </w:r>
      <w:r w:rsidRPr="00B76934">
        <w:rPr>
          <w:b/>
          <w:sz w:val="24"/>
        </w:rPr>
        <w:t>Γιώργο Ζουπάνο</w:t>
      </w:r>
      <w:r>
        <w:rPr>
          <w:sz w:val="24"/>
        </w:rPr>
        <w:t xml:space="preserve">. Τονίσθηκε η </w:t>
      </w:r>
      <w:r w:rsidRPr="00373F19">
        <w:rPr>
          <w:sz w:val="24"/>
        </w:rPr>
        <w:t xml:space="preserve">διακεκριμένη </w:t>
      </w:r>
      <w:r>
        <w:rPr>
          <w:sz w:val="24"/>
        </w:rPr>
        <w:t xml:space="preserve">συμβολή του κ. Ηλιόπουλου στη </w:t>
      </w:r>
      <w:r w:rsidRPr="00373F19">
        <w:rPr>
          <w:sz w:val="24"/>
        </w:rPr>
        <w:t xml:space="preserve"> θεωρητική πρόβλεψη του charm quark το 1970 σε συνεργασία με τους S. Glashow (βραβείο Nobel Φυσικής 1979) και L. Maiani (γενικό διευθυντή του CERN 1999-2003), που είναι γνωστή και ως μηχανισμός </w:t>
      </w:r>
      <w:r w:rsidRPr="00373F19">
        <w:rPr>
          <w:b/>
          <w:sz w:val="24"/>
        </w:rPr>
        <w:t>GIM</w:t>
      </w:r>
      <w:r w:rsidRPr="00373F19">
        <w:rPr>
          <w:sz w:val="24"/>
        </w:rPr>
        <w:t>, η οποία επαληθεύτηκε πειραματικά το 1974 με την ανακάλυψη του σωματιδίου J/ψ από τους B. Richter και S. Ting (βραβείο Nobel Φυσικής 1976)</w:t>
      </w:r>
      <w:r>
        <w:rPr>
          <w:sz w:val="24"/>
        </w:rPr>
        <w:t>,</w:t>
      </w:r>
      <w:r w:rsidRPr="00373F19">
        <w:rPr>
          <w:sz w:val="24"/>
        </w:rPr>
        <w:t xml:space="preserve"> κα</w:t>
      </w:r>
      <w:r>
        <w:rPr>
          <w:sz w:val="24"/>
        </w:rPr>
        <w:t xml:space="preserve">θώς και στη συμβολή του </w:t>
      </w:r>
      <w:r w:rsidRPr="00373F19">
        <w:rPr>
          <w:sz w:val="24"/>
        </w:rPr>
        <w:t>στην τελ</w:t>
      </w:r>
      <w:r>
        <w:rPr>
          <w:sz w:val="24"/>
        </w:rPr>
        <w:t>ική διατύπωση του Καθιερωμένου Π</w:t>
      </w:r>
      <w:r w:rsidRPr="00373F19">
        <w:rPr>
          <w:sz w:val="24"/>
        </w:rPr>
        <w:t>ρότυπου των θεμελιωδών αλληλεπιδράσεων.</w:t>
      </w:r>
    </w:p>
    <w:p w:rsidR="00FE4631" w:rsidRDefault="00FE4631" w:rsidP="00FE4631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Επίσης, ο κ. Ζουπάνος, αναφέρθηκε στη </w:t>
      </w:r>
      <w:r w:rsidRPr="00B76934">
        <w:rPr>
          <w:sz w:val="24"/>
        </w:rPr>
        <w:t>σημαντικότατη συνεισφορά του κ. Ηλιόπουλου στην</w:t>
      </w:r>
      <w:r>
        <w:rPr>
          <w:sz w:val="24"/>
        </w:rPr>
        <w:t xml:space="preserve"> ολοκλήρωση του Καθιερωμένου Πρότυ</w:t>
      </w:r>
      <w:r w:rsidRPr="00B76934">
        <w:rPr>
          <w:sz w:val="24"/>
        </w:rPr>
        <w:t xml:space="preserve">που με τη διατύπωση του μηχανισμού </w:t>
      </w:r>
      <w:r w:rsidRPr="00B76934">
        <w:rPr>
          <w:b/>
          <w:sz w:val="24"/>
          <w:lang w:val="en-US"/>
        </w:rPr>
        <w:t>BIM</w:t>
      </w:r>
      <w:r w:rsidRPr="00B76934">
        <w:rPr>
          <w:sz w:val="24"/>
        </w:rPr>
        <w:t xml:space="preserve"> το 1972, που </w:t>
      </w:r>
      <w:r>
        <w:rPr>
          <w:sz w:val="24"/>
        </w:rPr>
        <w:t>αποσαφήνισε</w:t>
      </w:r>
      <w:r w:rsidRPr="00B76934">
        <w:rPr>
          <w:sz w:val="24"/>
        </w:rPr>
        <w:t xml:space="preserve"> το θέμα της απαλοιφής των ανωμαλιών στις θεωρίες βαθμίδας και θεμελίωσε την πεποίθηση για την ύπαρξη του </w:t>
      </w:r>
      <w:proofErr w:type="spellStart"/>
      <w:r w:rsidRPr="00B76934">
        <w:rPr>
          <w:sz w:val="24"/>
          <w:lang w:val="en-US"/>
        </w:rPr>
        <w:t>topquark</w:t>
      </w:r>
      <w:proofErr w:type="spellEnd"/>
      <w:r w:rsidRPr="00B76934">
        <w:rPr>
          <w:sz w:val="24"/>
        </w:rPr>
        <w:t xml:space="preserve"> που ανακαλύφθηκε τελικά το 1995.</w:t>
      </w:r>
      <w:r>
        <w:rPr>
          <w:sz w:val="24"/>
        </w:rPr>
        <w:t xml:space="preserve"> Τέλος, αναφέρθηκε στη συμβολή του τιμώμενου </w:t>
      </w:r>
      <w:r w:rsidRPr="00B76934">
        <w:rPr>
          <w:sz w:val="24"/>
        </w:rPr>
        <w:t xml:space="preserve">στην ανάπτυξη των </w:t>
      </w:r>
      <w:r w:rsidRPr="00B76934">
        <w:rPr>
          <w:b/>
          <w:sz w:val="24"/>
        </w:rPr>
        <w:t>υπερσυμμετρικών</w:t>
      </w:r>
      <w:r w:rsidRPr="00B76934">
        <w:rPr>
          <w:sz w:val="24"/>
        </w:rPr>
        <w:t xml:space="preserve"> θεωριών πεδίου και των φαινομενολογικών συνεπειών τους που σήμερα </w:t>
      </w:r>
      <w:r>
        <w:rPr>
          <w:sz w:val="24"/>
        </w:rPr>
        <w:t>απο</w:t>
      </w:r>
      <w:r w:rsidRPr="00B76934">
        <w:rPr>
          <w:sz w:val="24"/>
        </w:rPr>
        <w:t xml:space="preserve">τελούν </w:t>
      </w:r>
      <w:r>
        <w:rPr>
          <w:sz w:val="24"/>
        </w:rPr>
        <w:t>έναν από τους βασικούς στόχους των πειραματικών αναζητήσεων σ</w:t>
      </w:r>
      <w:r w:rsidRPr="00B76934">
        <w:rPr>
          <w:sz w:val="24"/>
        </w:rPr>
        <w:t>τον μεγάλο επιταχυντή αδρονίων στο CERN.</w:t>
      </w:r>
    </w:p>
    <w:p w:rsidR="00FE4631" w:rsidRPr="00FE4631" w:rsidRDefault="00FE4631" w:rsidP="00FE4631">
      <w:pPr>
        <w:spacing w:line="288" w:lineRule="auto"/>
        <w:jc w:val="both"/>
        <w:rPr>
          <w:sz w:val="24"/>
        </w:rPr>
      </w:pPr>
      <w:r>
        <w:rPr>
          <w:sz w:val="24"/>
        </w:rPr>
        <w:t>Ακολούθησε η τελετή Αναγόρευσης του κ. Ι. Ηλιόπουλου.</w:t>
      </w:r>
    </w:p>
    <w:p w:rsidR="00FE4631" w:rsidRDefault="00FE4631" w:rsidP="00FE4631">
      <w:pPr>
        <w:spacing w:line="288" w:lineRule="auto"/>
        <w:jc w:val="both"/>
        <w:rPr>
          <w:sz w:val="24"/>
        </w:rPr>
      </w:pPr>
      <w:r>
        <w:rPr>
          <w:sz w:val="24"/>
        </w:rPr>
        <w:t xml:space="preserve">Αρχικά, ο </w:t>
      </w:r>
      <w:r w:rsidRPr="00583252">
        <w:rPr>
          <w:sz w:val="24"/>
        </w:rPr>
        <w:t xml:space="preserve">Καθηγητής κ. </w:t>
      </w:r>
      <w:r w:rsidRPr="00583252">
        <w:rPr>
          <w:b/>
          <w:sz w:val="24"/>
        </w:rPr>
        <w:t>Παναγιώτης Ψαρράκος</w:t>
      </w:r>
      <w:r w:rsidR="00D97AA0">
        <w:rPr>
          <w:b/>
          <w:sz w:val="24"/>
        </w:rPr>
        <w:t xml:space="preserve"> </w:t>
      </w:r>
      <w:r w:rsidRPr="0059081D">
        <w:rPr>
          <w:sz w:val="24"/>
        </w:rPr>
        <w:t>ανέγνωσε το Ψήφισμα της</w:t>
      </w:r>
      <w:r w:rsidRPr="00583252">
        <w:rPr>
          <w:sz w:val="24"/>
        </w:rPr>
        <w:t xml:space="preserve"> Σ.Ε.Μ.Φ.Ε.</w:t>
      </w:r>
      <w:r>
        <w:rPr>
          <w:sz w:val="24"/>
        </w:rPr>
        <w:t xml:space="preserve">, ακολούθως, ο Πρύτανης Καθηγητής </w:t>
      </w:r>
      <w:r>
        <w:rPr>
          <w:b/>
          <w:sz w:val="24"/>
        </w:rPr>
        <w:t>Ιωάννης Κ. Γκόλιας</w:t>
      </w:r>
      <w:r w:rsidRPr="0059081D">
        <w:rPr>
          <w:sz w:val="24"/>
        </w:rPr>
        <w:t xml:space="preserve">, </w:t>
      </w:r>
      <w:r>
        <w:rPr>
          <w:sz w:val="24"/>
        </w:rPr>
        <w:t xml:space="preserve">ανέγνωσε το κείμενο της Συγκλήτου, και, τέλος, ο </w:t>
      </w:r>
      <w:r w:rsidRPr="0059081D">
        <w:rPr>
          <w:sz w:val="24"/>
        </w:rPr>
        <w:t xml:space="preserve">Καθηγητής κ. </w:t>
      </w:r>
      <w:r w:rsidRPr="0059081D">
        <w:rPr>
          <w:b/>
          <w:sz w:val="24"/>
        </w:rPr>
        <w:t>Παναγιώτης Ψαρράκος</w:t>
      </w:r>
      <w:r w:rsidR="00D97AA0">
        <w:rPr>
          <w:b/>
          <w:sz w:val="24"/>
        </w:rPr>
        <w:t xml:space="preserve"> </w:t>
      </w:r>
      <w:r w:rsidRPr="00FE4631">
        <w:rPr>
          <w:sz w:val="24"/>
        </w:rPr>
        <w:t>αν</w:t>
      </w:r>
      <w:r>
        <w:rPr>
          <w:sz w:val="24"/>
        </w:rPr>
        <w:t>έγνω</w:t>
      </w:r>
      <w:r w:rsidRPr="00CC538B">
        <w:rPr>
          <w:sz w:val="24"/>
        </w:rPr>
        <w:t>σ</w:t>
      </w:r>
      <w:r w:rsidRPr="00FE4631">
        <w:rPr>
          <w:sz w:val="24"/>
        </w:rPr>
        <w:t>ε</w:t>
      </w:r>
      <w:r w:rsidR="00D97AA0">
        <w:rPr>
          <w:sz w:val="24"/>
        </w:rPr>
        <w:t xml:space="preserve"> </w:t>
      </w:r>
      <w:r w:rsidRPr="00FE4631">
        <w:rPr>
          <w:sz w:val="24"/>
        </w:rPr>
        <w:t>το</w:t>
      </w:r>
      <w:r w:rsidR="00D97AA0">
        <w:rPr>
          <w:sz w:val="24"/>
        </w:rPr>
        <w:t xml:space="preserve"> </w:t>
      </w:r>
      <w:r w:rsidRPr="00FE4631">
        <w:rPr>
          <w:sz w:val="24"/>
        </w:rPr>
        <w:t xml:space="preserve">κείμενο </w:t>
      </w:r>
      <w:r w:rsidR="00D97AA0">
        <w:rPr>
          <w:sz w:val="24"/>
        </w:rPr>
        <w:t xml:space="preserve">της </w:t>
      </w:r>
      <w:r w:rsidRPr="00FE4631">
        <w:rPr>
          <w:sz w:val="24"/>
        </w:rPr>
        <w:t>Αναγόρευ</w:t>
      </w:r>
      <w:r w:rsidRPr="00CC538B">
        <w:rPr>
          <w:sz w:val="24"/>
        </w:rPr>
        <w:t>σης.</w:t>
      </w:r>
    </w:p>
    <w:p w:rsidR="00FE4631" w:rsidRDefault="00FE4631" w:rsidP="00FE4631">
      <w:pPr>
        <w:spacing w:line="288" w:lineRule="auto"/>
        <w:jc w:val="both"/>
        <w:rPr>
          <w:sz w:val="24"/>
        </w:rPr>
      </w:pPr>
      <w:r>
        <w:rPr>
          <w:sz w:val="24"/>
        </w:rPr>
        <w:lastRenderedPageBreak/>
        <w:t>Ακολούθησε η τελετή περιένδυσης του τιμώμενου με την τήβεννο από τον Κοσμήτορα και με την επιτήβεννο από τον Πρύτανη.</w:t>
      </w:r>
    </w:p>
    <w:p w:rsidR="00FE4631" w:rsidRDefault="00FE4631" w:rsidP="00FE4631">
      <w:pPr>
        <w:spacing w:line="288" w:lineRule="auto"/>
        <w:jc w:val="both"/>
        <w:rPr>
          <w:b/>
          <w:sz w:val="24"/>
        </w:rPr>
      </w:pPr>
      <w:r>
        <w:rPr>
          <w:sz w:val="24"/>
        </w:rPr>
        <w:t xml:space="preserve">Ο Τελετάρχης, τ. Αντιπρύτανης κ. </w:t>
      </w:r>
      <w:r w:rsidRPr="00CC538B">
        <w:rPr>
          <w:b/>
          <w:sz w:val="24"/>
        </w:rPr>
        <w:t>Μανώλης Δρής</w:t>
      </w:r>
      <w:r>
        <w:rPr>
          <w:sz w:val="24"/>
        </w:rPr>
        <w:t xml:space="preserve">, Ομότιμος Καθηγητής Ε.Μ.Π., κάλεσε στο βήμα τον τιμώμενο </w:t>
      </w:r>
      <w:r w:rsidRPr="00FE4631">
        <w:rPr>
          <w:sz w:val="24"/>
        </w:rPr>
        <w:t>Κα</w:t>
      </w:r>
      <w:r>
        <w:rPr>
          <w:sz w:val="24"/>
        </w:rPr>
        <w:t>θηγητή κ.</w:t>
      </w:r>
      <w:r w:rsidR="00D97AA0">
        <w:rPr>
          <w:sz w:val="24"/>
        </w:rPr>
        <w:t xml:space="preserve"> </w:t>
      </w:r>
      <w:r w:rsidRPr="00FE4631">
        <w:rPr>
          <w:b/>
          <w:sz w:val="24"/>
        </w:rPr>
        <w:t>Ιωάνν</w:t>
      </w:r>
      <w:r w:rsidRPr="001318FA">
        <w:rPr>
          <w:b/>
          <w:sz w:val="24"/>
        </w:rPr>
        <w:t>η</w:t>
      </w:r>
      <w:r w:rsidR="009B7F04">
        <w:rPr>
          <w:b/>
          <w:sz w:val="24"/>
        </w:rPr>
        <w:t xml:space="preserve"> </w:t>
      </w:r>
      <w:r w:rsidRPr="00FE4631">
        <w:rPr>
          <w:b/>
          <w:sz w:val="24"/>
        </w:rPr>
        <w:t>Ηλιόπουλο</w:t>
      </w:r>
      <w:r w:rsidRPr="00771473">
        <w:rPr>
          <w:sz w:val="24"/>
        </w:rPr>
        <w:t>, προκειμένου να παρουσιάσει την ομιλία του με τίτλο «Η προέλευση της μάζας στο αρχέγονο σύμπαν».</w:t>
      </w:r>
    </w:p>
    <w:p w:rsidR="00FE4631" w:rsidRPr="00A57B37" w:rsidRDefault="00FE4631" w:rsidP="00FE4631">
      <w:pPr>
        <w:spacing w:line="288" w:lineRule="auto"/>
        <w:jc w:val="both"/>
        <w:rPr>
          <w:sz w:val="24"/>
        </w:rPr>
      </w:pPr>
      <w:r w:rsidRPr="00771473">
        <w:rPr>
          <w:sz w:val="24"/>
        </w:rPr>
        <w:t xml:space="preserve">Στην ομιλία του αυτή ο κ. </w:t>
      </w:r>
      <w:r>
        <w:rPr>
          <w:b/>
          <w:sz w:val="24"/>
        </w:rPr>
        <w:t xml:space="preserve">Ηλιόπουλος </w:t>
      </w:r>
      <w:r w:rsidR="009B7F04" w:rsidRPr="00A57B37">
        <w:rPr>
          <w:sz w:val="24"/>
        </w:rPr>
        <w:t>οριοθέτησε</w:t>
      </w:r>
      <w:r w:rsidRPr="00A57B37">
        <w:rPr>
          <w:sz w:val="24"/>
        </w:rPr>
        <w:t xml:space="preserve"> το </w:t>
      </w:r>
      <w:r w:rsidRPr="00A57B37">
        <w:rPr>
          <w:b/>
          <w:i/>
          <w:sz w:val="24"/>
        </w:rPr>
        <w:t>απείρως μικρό</w:t>
      </w:r>
      <w:r w:rsidR="009B7F04">
        <w:rPr>
          <w:b/>
          <w:i/>
          <w:sz w:val="24"/>
        </w:rPr>
        <w:t xml:space="preserve"> </w:t>
      </w:r>
      <w:r w:rsidRPr="00A57B37">
        <w:rPr>
          <w:sz w:val="24"/>
        </w:rPr>
        <w:t>και το</w:t>
      </w:r>
      <w:r w:rsidR="009B7F04">
        <w:rPr>
          <w:sz w:val="24"/>
        </w:rPr>
        <w:t xml:space="preserve"> </w:t>
      </w:r>
      <w:r w:rsidRPr="00A57B37">
        <w:rPr>
          <w:b/>
          <w:i/>
          <w:sz w:val="24"/>
        </w:rPr>
        <w:t>απείρως μεγάλο</w:t>
      </w:r>
      <w:r>
        <w:rPr>
          <w:b/>
          <w:sz w:val="24"/>
        </w:rPr>
        <w:t xml:space="preserve">: </w:t>
      </w:r>
      <w:r w:rsidRPr="00A57B37">
        <w:rPr>
          <w:sz w:val="24"/>
        </w:rPr>
        <w:t xml:space="preserve">αναφορικά με το </w:t>
      </w:r>
      <w:r w:rsidRPr="00A57B37">
        <w:rPr>
          <w:i/>
          <w:sz w:val="24"/>
        </w:rPr>
        <w:t>απείρως μικρό</w:t>
      </w:r>
      <w:r w:rsidRPr="00A57B37">
        <w:rPr>
          <w:sz w:val="24"/>
        </w:rPr>
        <w:t>,</w:t>
      </w:r>
      <w:r w:rsidR="009B7F04">
        <w:rPr>
          <w:sz w:val="24"/>
        </w:rPr>
        <w:t xml:space="preserve"> </w:t>
      </w:r>
      <w:r>
        <w:rPr>
          <w:sz w:val="24"/>
        </w:rPr>
        <w:t xml:space="preserve">ανέλυσε τι μας διδάσκει η ανακάλυψη ενός καινούργιου σωματιδίου (σωματίδιο </w:t>
      </w:r>
      <w:proofErr w:type="spellStart"/>
      <w:r>
        <w:rPr>
          <w:sz w:val="24"/>
          <w:lang w:val="en-US"/>
        </w:rPr>
        <w:t>Brout</w:t>
      </w:r>
      <w:proofErr w:type="spellEnd"/>
      <w:r w:rsidRPr="00FE4631">
        <w:rPr>
          <w:sz w:val="24"/>
        </w:rPr>
        <w:t>-</w:t>
      </w:r>
      <w:proofErr w:type="spellStart"/>
      <w:r>
        <w:rPr>
          <w:sz w:val="24"/>
          <w:lang w:val="en-US"/>
        </w:rPr>
        <w:t>Englert</w:t>
      </w:r>
      <w:proofErr w:type="spellEnd"/>
      <w:r w:rsidRPr="00FE4631">
        <w:rPr>
          <w:sz w:val="24"/>
        </w:rPr>
        <w:t>-</w:t>
      </w:r>
      <w:r>
        <w:rPr>
          <w:sz w:val="24"/>
          <w:lang w:val="en-US"/>
        </w:rPr>
        <w:t>Higgs</w:t>
      </w:r>
      <w:r w:rsidRPr="00FE4631">
        <w:rPr>
          <w:sz w:val="24"/>
        </w:rPr>
        <w:t xml:space="preserve">) </w:t>
      </w:r>
      <w:r>
        <w:rPr>
          <w:sz w:val="24"/>
        </w:rPr>
        <w:t xml:space="preserve">στο </w:t>
      </w:r>
      <w:r>
        <w:rPr>
          <w:sz w:val="24"/>
          <w:lang w:val="en-US"/>
        </w:rPr>
        <w:t>CERN</w:t>
      </w:r>
      <w:r>
        <w:rPr>
          <w:sz w:val="24"/>
        </w:rPr>
        <w:t xml:space="preserve"> για την Ιστορία του Κόσμου</w:t>
      </w:r>
      <w:r w:rsidR="009B7F04">
        <w:rPr>
          <w:sz w:val="24"/>
        </w:rPr>
        <w:t xml:space="preserve"> </w:t>
      </w:r>
      <w:r>
        <w:rPr>
          <w:sz w:val="24"/>
        </w:rPr>
        <w:t xml:space="preserve">και προσπάθησε να πείσει πως δεν πρόκειται απλώς για ένα νέο σωμάτιο, αλλά για το ίχνος ενός από τα πιο περίεργα φαινόμενα που συνέβησαν στο αρχέγονο Σύμπαν. Αναφορικά με το </w:t>
      </w:r>
      <w:r w:rsidRPr="00A57B37">
        <w:rPr>
          <w:i/>
          <w:sz w:val="24"/>
        </w:rPr>
        <w:t>απείρως μεγάλο</w:t>
      </w:r>
      <w:r>
        <w:rPr>
          <w:sz w:val="24"/>
        </w:rPr>
        <w:t xml:space="preserve"> αναφέρθηκε στην Κοσμολογία και στη γέννηση του Σύμπαντος, στο </w:t>
      </w:r>
      <w:r>
        <w:rPr>
          <w:sz w:val="24"/>
          <w:lang w:val="en-US"/>
        </w:rPr>
        <w:t>Big</w:t>
      </w:r>
      <w:r w:rsidRPr="00FE4631">
        <w:rPr>
          <w:sz w:val="24"/>
        </w:rPr>
        <w:t xml:space="preserve"> </w:t>
      </w:r>
      <w:r>
        <w:rPr>
          <w:sz w:val="24"/>
          <w:lang w:val="en-US"/>
        </w:rPr>
        <w:t>Bang</w:t>
      </w:r>
      <w:r w:rsidRPr="00FE4631">
        <w:rPr>
          <w:sz w:val="24"/>
        </w:rPr>
        <w:t xml:space="preserve">, </w:t>
      </w:r>
      <w:r>
        <w:rPr>
          <w:sz w:val="24"/>
        </w:rPr>
        <w:t>στο «αυθόρμητο σπάσιμο μιας συμμετρίας» και στο σωμάτιο Β</w:t>
      </w:r>
      <w:r>
        <w:rPr>
          <w:sz w:val="24"/>
          <w:lang w:val="en-US"/>
        </w:rPr>
        <w:t>rout</w:t>
      </w:r>
      <w:r w:rsidRPr="00FE4631">
        <w:rPr>
          <w:sz w:val="24"/>
        </w:rPr>
        <w:t>-</w:t>
      </w:r>
      <w:r>
        <w:rPr>
          <w:sz w:val="24"/>
        </w:rPr>
        <w:t>Ε</w:t>
      </w:r>
      <w:proofErr w:type="spellStart"/>
      <w:r>
        <w:rPr>
          <w:sz w:val="24"/>
          <w:lang w:val="en-US"/>
        </w:rPr>
        <w:t>nglert</w:t>
      </w:r>
      <w:proofErr w:type="spellEnd"/>
      <w:r w:rsidRPr="00FE4631">
        <w:rPr>
          <w:sz w:val="24"/>
        </w:rPr>
        <w:t>-</w:t>
      </w:r>
      <w:r>
        <w:rPr>
          <w:sz w:val="24"/>
        </w:rPr>
        <w:t>Η</w:t>
      </w:r>
      <w:r>
        <w:rPr>
          <w:sz w:val="24"/>
          <w:lang w:val="en-US"/>
        </w:rPr>
        <w:t>iggs</w:t>
      </w:r>
      <w:r w:rsidRPr="00FE4631">
        <w:rPr>
          <w:sz w:val="24"/>
        </w:rPr>
        <w:t xml:space="preserve"> </w:t>
      </w:r>
      <w:r>
        <w:rPr>
          <w:sz w:val="24"/>
        </w:rPr>
        <w:t>στο πλαίσιο του Καθιερωμένου Πρότυπου των Στοιχειωδών Σωματιδίων. Η ομιλία του ολοκληρώθηκε, τονίζοντας πως «</w:t>
      </w:r>
      <w:r w:rsidRPr="005D5319">
        <w:rPr>
          <w:i/>
          <w:sz w:val="24"/>
        </w:rPr>
        <w:t>Στο μεγάλο βιβλίο της Επιστήμης, το παρελθόν είναι ο πρόλογος, που σημαίνει πως δεν ξέρουμε ακόμα τίποτα...»</w:t>
      </w:r>
    </w:p>
    <w:p w:rsidR="00FE4631" w:rsidRPr="00FE4631" w:rsidRDefault="00FE4631" w:rsidP="00FE4631">
      <w:pPr>
        <w:spacing w:line="288" w:lineRule="auto"/>
        <w:jc w:val="both"/>
        <w:rPr>
          <w:sz w:val="24"/>
        </w:rPr>
      </w:pPr>
      <w:r>
        <w:rPr>
          <w:sz w:val="24"/>
        </w:rPr>
        <w:t>Η τελετή ολοκληρώθηκε με την επίδοση των περγαμηνών από τον</w:t>
      </w:r>
      <w:r w:rsidR="009B7F04">
        <w:rPr>
          <w:sz w:val="24"/>
        </w:rPr>
        <w:t xml:space="preserve"> </w:t>
      </w:r>
      <w:r>
        <w:rPr>
          <w:sz w:val="24"/>
        </w:rPr>
        <w:t>Κοσμήτορα και του τιμητικού μεταλλίου από τον Πρύτανη στον τιμώμενο.</w:t>
      </w:r>
    </w:p>
    <w:p w:rsidR="00AA6A0B" w:rsidRDefault="00AA6A0B"/>
    <w:p w:rsidR="009B05FD" w:rsidRPr="00B22802" w:rsidRDefault="009B05FD">
      <w:pPr>
        <w:rPr>
          <w:sz w:val="24"/>
          <w:szCs w:val="24"/>
        </w:rPr>
      </w:pPr>
      <w:r w:rsidRPr="009B05FD">
        <w:rPr>
          <w:sz w:val="24"/>
          <w:szCs w:val="24"/>
        </w:rPr>
        <w:t xml:space="preserve">Από το Γραφείο Τύπου &amp; ΜΜΕ </w:t>
      </w:r>
    </w:p>
    <w:p w:rsidR="00B22802" w:rsidRPr="00B22802" w:rsidRDefault="00B22802">
      <w:pPr>
        <w:rPr>
          <w:sz w:val="24"/>
          <w:szCs w:val="24"/>
        </w:rPr>
      </w:pPr>
      <w:r>
        <w:rPr>
          <w:sz w:val="24"/>
          <w:szCs w:val="24"/>
        </w:rPr>
        <w:t>του Ε. Μ. Πολυτεχνείου</w:t>
      </w:r>
    </w:p>
    <w:sectPr w:rsidR="00B22802" w:rsidRPr="00B22802" w:rsidSect="00612CFC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31"/>
    <w:rsid w:val="00203362"/>
    <w:rsid w:val="003B6C25"/>
    <w:rsid w:val="004319A0"/>
    <w:rsid w:val="005D5F29"/>
    <w:rsid w:val="00634EA1"/>
    <w:rsid w:val="00783783"/>
    <w:rsid w:val="009933E2"/>
    <w:rsid w:val="009B05FD"/>
    <w:rsid w:val="009B7F04"/>
    <w:rsid w:val="00A23796"/>
    <w:rsid w:val="00AA6A0B"/>
    <w:rsid w:val="00B22802"/>
    <w:rsid w:val="00D97AA0"/>
    <w:rsid w:val="00E074E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Antonis Vekris</cp:lastModifiedBy>
  <cp:revision>2</cp:revision>
  <dcterms:created xsi:type="dcterms:W3CDTF">2017-05-05T10:26:00Z</dcterms:created>
  <dcterms:modified xsi:type="dcterms:W3CDTF">2017-05-05T10:26:00Z</dcterms:modified>
</cp:coreProperties>
</file>