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2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CE4492" w:rsidRPr="001E7BBA" w:rsidTr="00CE4492">
        <w:trPr>
          <w:cantSplit/>
        </w:trPr>
        <w:tc>
          <w:tcPr>
            <w:tcW w:w="1560" w:type="dxa"/>
          </w:tcPr>
          <w:p w:rsidR="00CE4492" w:rsidRPr="00EE10FD" w:rsidRDefault="00CE4492" w:rsidP="00CE4492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CE4492" w:rsidRPr="001E7BBA" w:rsidRDefault="00CE4492" w:rsidP="00CE4492">
            <w:pPr>
              <w:tabs>
                <w:tab w:val="left" w:pos="1702"/>
              </w:tabs>
              <w:ind w:right="-58"/>
              <w:jc w:val="center"/>
              <w:rPr>
                <w:sz w:val="32"/>
              </w:rPr>
            </w:pPr>
            <w:r w:rsidRPr="001E7BBA">
              <w:rPr>
                <w:b/>
                <w:sz w:val="32"/>
              </w:rPr>
              <w:t>ΕΘΝΙΚΟ ΜΕΤΣΟΒΙΟ ΠΟΛΥΤΕΧΝΕΙΟ</w:t>
            </w:r>
          </w:p>
          <w:p w:rsidR="00CE4492" w:rsidRPr="001E7BBA" w:rsidRDefault="00CE4492" w:rsidP="00CE4492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ΓΕΝΙΚΗ ΔΙΕΥΘΥΝΣΗ ΔΙΟΙΚΗΤΙΚΗΣ ΣΤΗΡΙΞΗΣ &amp; ΣΠΟΥΔΩΝ</w:t>
            </w:r>
          </w:p>
          <w:p w:rsidR="00CE4492" w:rsidRPr="001E7BBA" w:rsidRDefault="00CE4492" w:rsidP="00CE4492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ΔΙΕΥΘΥΝΣΗ ΜΕΡΙΜΝΑΣ</w:t>
            </w:r>
          </w:p>
          <w:p w:rsidR="00CE4492" w:rsidRPr="001E7BBA" w:rsidRDefault="00CE4492" w:rsidP="00CE4492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ΤΜΗΜΑ ΦΟΙΤΗΤΙΚΗΣ ΜΕΡΙΜΝΑΣ</w:t>
            </w:r>
          </w:p>
          <w:p w:rsidR="00CE4492" w:rsidRPr="001E7BBA" w:rsidRDefault="00CE4492" w:rsidP="00CE4492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1E7BBA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1E7BBA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1E7BBA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1E7BBA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F73098" w:rsidRPr="00A522CD" w:rsidRDefault="00F73098" w:rsidP="00F73098">
      <w:pPr>
        <w:spacing w:line="240" w:lineRule="atLeast"/>
        <w:ind w:right="-1050"/>
      </w:pPr>
    </w:p>
    <w:p w:rsidR="00F73098" w:rsidRPr="00A522CD" w:rsidRDefault="00F73098" w:rsidP="00F73098">
      <w:pPr>
        <w:spacing w:line="240" w:lineRule="atLeast"/>
        <w:ind w:left="5760" w:right="-1050"/>
      </w:pPr>
    </w:p>
    <w:p w:rsidR="00F73098" w:rsidRPr="00A522CD" w:rsidRDefault="00F73098" w:rsidP="00F73098">
      <w:pPr>
        <w:spacing w:line="240" w:lineRule="atLeast"/>
        <w:ind w:left="6946" w:right="-1050"/>
      </w:pPr>
      <w:r w:rsidRPr="00A522CD">
        <w:rPr>
          <w:lang w:val="en-US"/>
        </w:rPr>
        <w:t>A</w:t>
      </w:r>
      <w:proofErr w:type="spellStart"/>
      <w:r w:rsidRPr="00A522CD">
        <w:t>θήνα</w:t>
      </w:r>
      <w:proofErr w:type="spellEnd"/>
      <w:r w:rsidRPr="00A522CD">
        <w:t xml:space="preserve">   </w:t>
      </w:r>
      <w:r w:rsidR="00A522CD" w:rsidRPr="00A522CD">
        <w:t>18.09.2018</w:t>
      </w:r>
    </w:p>
    <w:p w:rsidR="00F73098" w:rsidRPr="00A522CD" w:rsidRDefault="00F73098" w:rsidP="00E36C8E">
      <w:pPr>
        <w:spacing w:line="240" w:lineRule="atLeast"/>
        <w:ind w:right="-1050"/>
        <w:rPr>
          <w:sz w:val="28"/>
          <w:szCs w:val="28"/>
        </w:rPr>
      </w:pPr>
    </w:p>
    <w:p w:rsidR="00E36C8E" w:rsidRPr="00A522CD" w:rsidRDefault="00E36C8E" w:rsidP="00E36C8E">
      <w:pPr>
        <w:pStyle w:val="5"/>
        <w:ind w:left="-426" w:right="-29"/>
        <w:rPr>
          <w:szCs w:val="28"/>
        </w:rPr>
      </w:pPr>
      <w:r w:rsidRPr="00A522CD">
        <w:rPr>
          <w:szCs w:val="28"/>
        </w:rPr>
        <w:t>Α Ν Α Κ Ο Ι Ν Ω Σ Η</w:t>
      </w:r>
    </w:p>
    <w:p w:rsidR="009C4642" w:rsidRPr="00A522CD" w:rsidRDefault="009C4642" w:rsidP="009C4642"/>
    <w:p w:rsidR="009C4642" w:rsidRPr="00A522CD" w:rsidRDefault="00430D19" w:rsidP="009C4642">
      <w:pPr>
        <w:pStyle w:val="a3"/>
        <w:tabs>
          <w:tab w:val="left" w:pos="1702"/>
        </w:tabs>
        <w:spacing w:line="360" w:lineRule="auto"/>
        <w:ind w:left="-567" w:right="-29"/>
        <w:jc w:val="both"/>
        <w:rPr>
          <w:rFonts w:ascii="Times New Roman" w:hAnsi="Times New Roman"/>
          <w:bCs/>
          <w:szCs w:val="24"/>
        </w:rPr>
      </w:pPr>
      <w:r w:rsidRPr="00A522CD">
        <w:rPr>
          <w:rFonts w:ascii="Times New Roman" w:hAnsi="Times New Roman"/>
          <w:bCs/>
          <w:szCs w:val="24"/>
        </w:rPr>
        <w:t xml:space="preserve">Ανακοινώνεται στους φοιτητές του Ιδρύματος ότι σύμφωνα με την απόφαση της </w:t>
      </w:r>
      <w:r w:rsidR="009C4642" w:rsidRPr="00A522CD">
        <w:rPr>
          <w:rFonts w:ascii="Times New Roman" w:hAnsi="Times New Roman"/>
          <w:bCs/>
          <w:szCs w:val="24"/>
        </w:rPr>
        <w:t>6</w:t>
      </w:r>
      <w:r w:rsidRPr="00A522CD">
        <w:rPr>
          <w:rFonts w:ascii="Times New Roman" w:hAnsi="Times New Roman"/>
          <w:bCs/>
          <w:szCs w:val="24"/>
        </w:rPr>
        <w:t>ης/2018 Συνεδρίασης της Συγκλήτου (</w:t>
      </w:r>
      <w:r w:rsidR="009C4642" w:rsidRPr="00A522CD">
        <w:rPr>
          <w:rFonts w:ascii="Times New Roman" w:hAnsi="Times New Roman"/>
          <w:bCs/>
          <w:szCs w:val="24"/>
        </w:rPr>
        <w:t>05.09</w:t>
      </w:r>
      <w:r w:rsidRPr="00A522CD">
        <w:rPr>
          <w:rFonts w:ascii="Times New Roman" w:hAnsi="Times New Roman"/>
          <w:bCs/>
          <w:szCs w:val="24"/>
        </w:rPr>
        <w:t>.2018) χορηγείται η «</w:t>
      </w:r>
      <w:proofErr w:type="spellStart"/>
      <w:r w:rsidRPr="00A522CD">
        <w:rPr>
          <w:rFonts w:ascii="Times New Roman" w:hAnsi="Times New Roman"/>
          <w:bCs/>
          <w:szCs w:val="24"/>
        </w:rPr>
        <w:t>Παπασταυρίδειος</w:t>
      </w:r>
      <w:proofErr w:type="spellEnd"/>
      <w:r w:rsidRPr="00A522CD">
        <w:rPr>
          <w:rFonts w:ascii="Times New Roman" w:hAnsi="Times New Roman"/>
          <w:bCs/>
          <w:szCs w:val="24"/>
        </w:rPr>
        <w:t>» Υποτροφία για την εισαγωγή στο ΕΜΠ έτους 201</w:t>
      </w:r>
      <w:r w:rsidR="009C4642" w:rsidRPr="00A522CD">
        <w:rPr>
          <w:rFonts w:ascii="Times New Roman" w:hAnsi="Times New Roman"/>
          <w:bCs/>
          <w:szCs w:val="24"/>
        </w:rPr>
        <w:t>7</w:t>
      </w:r>
      <w:r w:rsidRPr="00A522CD">
        <w:rPr>
          <w:rFonts w:ascii="Times New Roman" w:hAnsi="Times New Roman"/>
          <w:bCs/>
          <w:szCs w:val="24"/>
        </w:rPr>
        <w:t xml:space="preserve">, </w:t>
      </w:r>
      <w:r w:rsidRPr="00A522CD">
        <w:rPr>
          <w:rFonts w:ascii="Times New Roman" w:hAnsi="Times New Roman"/>
          <w:b/>
          <w:bCs/>
          <w:szCs w:val="24"/>
        </w:rPr>
        <w:t xml:space="preserve">στην κυρία </w:t>
      </w:r>
      <w:r w:rsidR="009C4642" w:rsidRPr="00A522CD">
        <w:rPr>
          <w:rFonts w:ascii="Times New Roman" w:hAnsi="Times New Roman"/>
          <w:b/>
          <w:bCs/>
          <w:szCs w:val="24"/>
        </w:rPr>
        <w:t xml:space="preserve"> ΛΟΥΚΑ ΧΡΙΣΤΙΝΑ - ΑΝΝΑ του Δημητρίου</w:t>
      </w:r>
      <w:r w:rsidR="009C4642" w:rsidRPr="00A522CD">
        <w:rPr>
          <w:rFonts w:ascii="Times New Roman" w:hAnsi="Times New Roman"/>
          <w:bCs/>
          <w:szCs w:val="24"/>
        </w:rPr>
        <w:t>, φοιτήτρια της Σχολής Εφαρμοσμένων Μαθηματικών &amp; Φυσικών Επιστημών η οποία πληροί όλες τις προϋποθέσεις της Περίπτωσης Β.3.</w:t>
      </w:r>
    </w:p>
    <w:p w:rsidR="009C4642" w:rsidRPr="00A522CD" w:rsidRDefault="009C4642" w:rsidP="009C4642">
      <w:pPr>
        <w:pStyle w:val="a3"/>
        <w:tabs>
          <w:tab w:val="left" w:pos="1702"/>
        </w:tabs>
        <w:spacing w:line="360" w:lineRule="auto"/>
        <w:ind w:left="-567" w:right="-29"/>
        <w:jc w:val="both"/>
        <w:rPr>
          <w:rFonts w:ascii="Times New Roman" w:hAnsi="Times New Roman"/>
          <w:bCs/>
          <w:szCs w:val="24"/>
        </w:rPr>
      </w:pPr>
    </w:p>
    <w:p w:rsidR="00430D19" w:rsidRPr="00A522CD" w:rsidRDefault="00430D19" w:rsidP="009C4642">
      <w:pPr>
        <w:pStyle w:val="a3"/>
        <w:tabs>
          <w:tab w:val="left" w:pos="1702"/>
        </w:tabs>
        <w:spacing w:line="360" w:lineRule="auto"/>
        <w:ind w:left="-567" w:right="-29"/>
        <w:jc w:val="both"/>
        <w:rPr>
          <w:rFonts w:ascii="Times New Roman" w:hAnsi="Times New Roman"/>
          <w:bCs/>
          <w:szCs w:val="24"/>
        </w:rPr>
      </w:pPr>
      <w:r w:rsidRPr="00A522CD">
        <w:rPr>
          <w:rFonts w:ascii="Times New Roman" w:hAnsi="Times New Roman"/>
          <w:bCs/>
          <w:szCs w:val="24"/>
        </w:rPr>
        <w:t xml:space="preserve">Τυχόν ενστάσεις μπορούν να υποβληθούν εντός δέκα ημερών από την ανάρτηση της σχετικής απόφασης στην ιστοσελίδα του ΕΜΠ και στις προθήκες του Τμήματος Φοιτητικής Μέριμνας, ήτοι </w:t>
      </w:r>
      <w:r w:rsidRPr="00A522CD">
        <w:rPr>
          <w:rFonts w:ascii="Times New Roman" w:hAnsi="Times New Roman"/>
          <w:b/>
          <w:bCs/>
          <w:szCs w:val="24"/>
        </w:rPr>
        <w:t xml:space="preserve">μέχρι και τις </w:t>
      </w:r>
      <w:r w:rsidR="00A522CD" w:rsidRPr="00A522CD">
        <w:rPr>
          <w:rFonts w:ascii="Times New Roman" w:hAnsi="Times New Roman"/>
          <w:b/>
          <w:bCs/>
          <w:szCs w:val="24"/>
        </w:rPr>
        <w:t>28.09.2018.</w:t>
      </w:r>
    </w:p>
    <w:p w:rsidR="00430D19" w:rsidRPr="00A522CD" w:rsidRDefault="00430D19" w:rsidP="009C4642">
      <w:pPr>
        <w:pStyle w:val="a3"/>
        <w:tabs>
          <w:tab w:val="left" w:pos="1702"/>
        </w:tabs>
        <w:spacing w:line="360" w:lineRule="auto"/>
        <w:ind w:left="-567" w:right="-29"/>
        <w:jc w:val="both"/>
        <w:rPr>
          <w:rFonts w:ascii="Calibri" w:hAnsi="Calibri"/>
          <w:bCs/>
          <w:szCs w:val="24"/>
        </w:rPr>
      </w:pPr>
    </w:p>
    <w:p w:rsidR="00430D19" w:rsidRPr="00A522CD" w:rsidRDefault="00430D19" w:rsidP="009C4642">
      <w:pPr>
        <w:spacing w:line="360" w:lineRule="auto"/>
        <w:ind w:left="-567" w:right="-29"/>
        <w:jc w:val="both"/>
        <w:rPr>
          <w:bCs/>
        </w:rPr>
      </w:pPr>
      <w:r w:rsidRPr="00A522CD">
        <w:rPr>
          <w:bCs/>
        </w:rPr>
        <w:t>Η απόφαση της Συγκλήτου και τα σχετικά παραστατικά για την επίδοση της εν λόγω υποτροφίας θα διαβιβασθούν στο Υπουργείο Παιδείας, Έρευνας &amp; Θρησκευμάτων και στην Αποκεντρωμένη Διοίκηση Αττικής για την τελική έγκριση.</w:t>
      </w:r>
    </w:p>
    <w:p w:rsidR="00F73098" w:rsidRPr="00A522CD" w:rsidRDefault="00F73098" w:rsidP="00F73098">
      <w:pPr>
        <w:spacing w:line="360" w:lineRule="auto"/>
        <w:ind w:left="-142"/>
        <w:jc w:val="both"/>
      </w:pPr>
    </w:p>
    <w:p w:rsidR="00F73098" w:rsidRPr="009F5124" w:rsidRDefault="00F73098" w:rsidP="00F73098">
      <w:pPr>
        <w:spacing w:line="240" w:lineRule="atLeast"/>
        <w:rPr>
          <w:sz w:val="28"/>
          <w:szCs w:val="20"/>
        </w:rPr>
      </w:pPr>
    </w:p>
    <w:tbl>
      <w:tblPr>
        <w:tblW w:w="10065" w:type="dxa"/>
        <w:tblInd w:w="-318" w:type="dxa"/>
        <w:tblLook w:val="0000"/>
      </w:tblPr>
      <w:tblGrid>
        <w:gridCol w:w="5011"/>
        <w:gridCol w:w="5054"/>
      </w:tblGrid>
      <w:tr w:rsidR="00F73098" w:rsidRPr="001E740D" w:rsidTr="00F029E1">
        <w:tc>
          <w:tcPr>
            <w:tcW w:w="5011" w:type="dxa"/>
          </w:tcPr>
          <w:p w:rsidR="00F73098" w:rsidRPr="001E740D" w:rsidRDefault="00F73098" w:rsidP="00F029E1">
            <w:pPr>
              <w:spacing w:line="240" w:lineRule="atLeast"/>
              <w:rPr>
                <w:b/>
                <w:bCs/>
              </w:rPr>
            </w:pPr>
          </w:p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</w:p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</w:p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</w:p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</w:p>
          <w:p w:rsidR="00F73098" w:rsidRPr="001E740D" w:rsidRDefault="00F73098" w:rsidP="00F029E1">
            <w:pPr>
              <w:spacing w:line="240" w:lineRule="atLeast"/>
              <w:rPr>
                <w:b/>
                <w:bCs/>
              </w:rPr>
            </w:pPr>
          </w:p>
        </w:tc>
      </w:tr>
      <w:tr w:rsidR="00F73098" w:rsidRPr="001E740D" w:rsidTr="00F029E1">
        <w:tc>
          <w:tcPr>
            <w:tcW w:w="5011" w:type="dxa"/>
          </w:tcPr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ΦΡ. ΒΟΡΤΕΛΙΝΟΣ</w:t>
            </w:r>
          </w:p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</w:p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F73098" w:rsidRPr="009F5124" w:rsidRDefault="00F73098" w:rsidP="00F73098">
      <w:pPr>
        <w:spacing w:line="240" w:lineRule="atLeast"/>
        <w:rPr>
          <w:sz w:val="28"/>
          <w:szCs w:val="20"/>
        </w:rPr>
      </w:pPr>
    </w:p>
    <w:p w:rsidR="00F73098" w:rsidRDefault="00F73098" w:rsidP="00F73098">
      <w:pPr>
        <w:spacing w:before="60" w:line="240" w:lineRule="atLeast"/>
        <w:ind w:left="-142"/>
        <w:rPr>
          <w:bCs/>
          <w:iCs/>
          <w:color w:val="000000"/>
          <w:sz w:val="22"/>
          <w:szCs w:val="22"/>
        </w:rPr>
      </w:pPr>
    </w:p>
    <w:p w:rsidR="00F73098" w:rsidRDefault="00F73098" w:rsidP="00F73098">
      <w:pPr>
        <w:spacing w:before="60" w:line="240" w:lineRule="atLeast"/>
        <w:ind w:left="-142"/>
        <w:rPr>
          <w:bCs/>
          <w:iCs/>
          <w:color w:val="000000"/>
          <w:sz w:val="22"/>
          <w:szCs w:val="22"/>
        </w:rPr>
      </w:pPr>
    </w:p>
    <w:p w:rsidR="00F73098" w:rsidRDefault="00F73098" w:rsidP="00F73098">
      <w:pPr>
        <w:spacing w:before="60" w:line="240" w:lineRule="atLeast"/>
        <w:ind w:left="-142"/>
        <w:rPr>
          <w:bCs/>
          <w:iCs/>
          <w:color w:val="000000"/>
          <w:sz w:val="22"/>
          <w:szCs w:val="22"/>
          <w:lang w:val="en-US"/>
        </w:rPr>
      </w:pPr>
    </w:p>
    <w:p w:rsidR="00F73098" w:rsidRPr="00632A3F" w:rsidRDefault="00F73098" w:rsidP="00F73098">
      <w:pPr>
        <w:spacing w:before="60" w:line="240" w:lineRule="atLeast"/>
        <w:ind w:left="-142"/>
        <w:rPr>
          <w:bCs/>
          <w:iCs/>
          <w:color w:val="000000"/>
          <w:sz w:val="22"/>
          <w:szCs w:val="22"/>
          <w:lang w:val="en-US"/>
        </w:rPr>
      </w:pPr>
    </w:p>
    <w:p w:rsidR="00F73098" w:rsidRDefault="00F73098" w:rsidP="00F73098">
      <w:pPr>
        <w:spacing w:before="60" w:line="240" w:lineRule="atLeast"/>
        <w:ind w:left="-142"/>
        <w:rPr>
          <w:bCs/>
          <w:iCs/>
          <w:color w:val="000000"/>
          <w:sz w:val="22"/>
          <w:szCs w:val="22"/>
        </w:rPr>
      </w:pPr>
    </w:p>
    <w:p w:rsidR="006155E0" w:rsidRPr="00F73098" w:rsidRDefault="006155E0" w:rsidP="00F73098"/>
    <w:sectPr w:rsidR="006155E0" w:rsidRPr="00F73098" w:rsidSect="009C4642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B63B6"/>
    <w:multiLevelType w:val="hybridMultilevel"/>
    <w:tmpl w:val="B060E6AE"/>
    <w:lvl w:ilvl="0" w:tplc="57ACE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2BC"/>
    <w:rsid w:val="000B6514"/>
    <w:rsid w:val="002257FE"/>
    <w:rsid w:val="002527EF"/>
    <w:rsid w:val="002D2C34"/>
    <w:rsid w:val="00430D19"/>
    <w:rsid w:val="0045121C"/>
    <w:rsid w:val="00500E00"/>
    <w:rsid w:val="006155E0"/>
    <w:rsid w:val="008F35C0"/>
    <w:rsid w:val="008F5BF4"/>
    <w:rsid w:val="009C4642"/>
    <w:rsid w:val="00A502BC"/>
    <w:rsid w:val="00A522CD"/>
    <w:rsid w:val="00A74CBC"/>
    <w:rsid w:val="00B84D00"/>
    <w:rsid w:val="00C518D7"/>
    <w:rsid w:val="00CE4492"/>
    <w:rsid w:val="00DD0ED1"/>
    <w:rsid w:val="00DD2510"/>
    <w:rsid w:val="00E36C8E"/>
    <w:rsid w:val="00EF1D8B"/>
    <w:rsid w:val="00F1225B"/>
    <w:rsid w:val="00F3180A"/>
    <w:rsid w:val="00F7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NaD</cp:lastModifiedBy>
  <cp:revision>2</cp:revision>
  <dcterms:created xsi:type="dcterms:W3CDTF">2018-09-17T08:39:00Z</dcterms:created>
  <dcterms:modified xsi:type="dcterms:W3CDTF">2018-09-17T08:39:00Z</dcterms:modified>
</cp:coreProperties>
</file>