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59" w:tblpY="-74"/>
        <w:tblW w:w="9606" w:type="dxa"/>
        <w:tblLayout w:type="fixed"/>
        <w:tblLook w:val="0000"/>
      </w:tblPr>
      <w:tblGrid>
        <w:gridCol w:w="2253"/>
        <w:gridCol w:w="7353"/>
      </w:tblGrid>
      <w:tr w:rsidR="00CC70F6" w:rsidTr="00A94067">
        <w:trPr>
          <w:trHeight w:val="1223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70F6" w:rsidRDefault="00CC70F6" w:rsidP="00CC70F6">
            <w:pPr>
              <w:tabs>
                <w:tab w:val="left" w:pos="1702"/>
              </w:tabs>
              <w:ind w:right="-58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23925" cy="819150"/>
                  <wp:effectExtent l="19050" t="0" r="9525" b="0"/>
                  <wp:docPr id="4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0F6" w:rsidRDefault="00CC70F6" w:rsidP="00CC70F6">
            <w:pPr>
              <w:pStyle w:val="6"/>
              <w:jc w:val="center"/>
              <w:rPr>
                <w:sz w:val="32"/>
              </w:rPr>
            </w:pPr>
            <w:r>
              <w:rPr>
                <w:sz w:val="32"/>
              </w:rPr>
              <w:t>EΘΝΙΚΟ  ΜΕΤΣΟΒΙΟ  ΠΟΛΥΤΕΧΝΕΙΟ</w:t>
            </w:r>
          </w:p>
          <w:p w:rsidR="00CC70F6" w:rsidRDefault="00CC70F6" w:rsidP="00CC70F6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ΓΕΝΙΚΗ ΔΙΕΥΘΥΝΣΗ ΔΙΟΙΚΗΤΙΚΗΣ ΣΤΗΡΙΞΗΣ &amp; ΣΠΟΥΔΩΝ</w:t>
            </w:r>
          </w:p>
          <w:p w:rsidR="00CC70F6" w:rsidRDefault="00CC70F6" w:rsidP="00CC70F6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ΔΙΕΥΘΥΝΣΗ ΜΕΡΙΜΝΑΣ</w:t>
            </w:r>
          </w:p>
          <w:p w:rsidR="00CC70F6" w:rsidRDefault="00CC70F6" w:rsidP="00CC70F6">
            <w:pPr>
              <w:tabs>
                <w:tab w:val="left" w:pos="1702"/>
              </w:tabs>
              <w:ind w:right="-57"/>
              <w:jc w:val="center"/>
              <w:rPr>
                <w:b/>
                <w:szCs w:val="20"/>
              </w:rPr>
            </w:pPr>
            <w:r>
              <w:rPr>
                <w:rFonts w:ascii="Courier New" w:hAnsi="Courier New"/>
                <w:b/>
              </w:rPr>
              <w:t>ΤΜΗΜΑ  ΦΟΙΤΗΤΙΚΗΣ  ΜΕΡΙΜΝΑΣ</w:t>
            </w:r>
          </w:p>
          <w:p w:rsidR="00CC70F6" w:rsidRDefault="00CC70F6" w:rsidP="00CC70F6">
            <w:pPr>
              <w:tabs>
                <w:tab w:val="left" w:pos="1702"/>
              </w:tabs>
              <w:ind w:right="-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Ηρ.Πολυτεχνείου 9, Πολυτεχνειούπολη, Ζωγράφου,157- 80, Αθήνα , Τηλ. 210 7721928</w:t>
            </w:r>
          </w:p>
        </w:tc>
      </w:tr>
    </w:tbl>
    <w:p w:rsidR="00B7027C" w:rsidRDefault="00B7027C" w:rsidP="00B7027C">
      <w:pPr>
        <w:spacing w:line="240" w:lineRule="atLeast"/>
        <w:rPr>
          <w:color w:val="FF0000"/>
          <w:szCs w:val="20"/>
        </w:rPr>
      </w:pPr>
    </w:p>
    <w:p w:rsidR="00CC70F6" w:rsidRDefault="00CC70F6" w:rsidP="00B7027C">
      <w:pPr>
        <w:spacing w:line="240" w:lineRule="atLeast"/>
        <w:ind w:left="6480" w:right="-569"/>
      </w:pPr>
    </w:p>
    <w:p w:rsidR="00CC70F6" w:rsidRDefault="00CC70F6" w:rsidP="00B7027C">
      <w:pPr>
        <w:spacing w:line="240" w:lineRule="atLeast"/>
        <w:ind w:left="6480" w:right="-569"/>
      </w:pPr>
    </w:p>
    <w:p w:rsidR="00B7027C" w:rsidRPr="000426EB" w:rsidRDefault="00B7027C" w:rsidP="00B7027C">
      <w:pPr>
        <w:spacing w:line="240" w:lineRule="atLeast"/>
        <w:ind w:left="6480" w:right="-569"/>
        <w:rPr>
          <w:lang w:val="en-US"/>
        </w:rPr>
      </w:pPr>
      <w:r w:rsidRPr="000426EB">
        <w:rPr>
          <w:lang w:val="en-US"/>
        </w:rPr>
        <w:t>A</w:t>
      </w:r>
      <w:proofErr w:type="spellStart"/>
      <w:r w:rsidRPr="000426EB">
        <w:t>θήνα</w:t>
      </w:r>
      <w:proofErr w:type="spellEnd"/>
      <w:r w:rsidRPr="000426EB">
        <w:t xml:space="preserve"> </w:t>
      </w:r>
      <w:r w:rsidR="006A179C" w:rsidRPr="000426EB">
        <w:t xml:space="preserve">    </w:t>
      </w:r>
      <w:r w:rsidR="000426EB" w:rsidRPr="000426EB">
        <w:t>0</w:t>
      </w:r>
      <w:r w:rsidR="000426EB" w:rsidRPr="000426EB">
        <w:rPr>
          <w:lang w:val="en-US"/>
        </w:rPr>
        <w:t>1.06.2018</w:t>
      </w:r>
    </w:p>
    <w:p w:rsidR="00B7027C" w:rsidRPr="000426EB" w:rsidRDefault="00B7027C" w:rsidP="00B7027C">
      <w:pPr>
        <w:pStyle w:val="5"/>
        <w:jc w:val="left"/>
        <w:rPr>
          <w:sz w:val="24"/>
        </w:rPr>
      </w:pPr>
    </w:p>
    <w:p w:rsidR="00B7027C" w:rsidRPr="00E1660D" w:rsidRDefault="00B7027C" w:rsidP="00B7027C">
      <w:pPr>
        <w:pStyle w:val="5"/>
        <w:rPr>
          <w:szCs w:val="28"/>
        </w:rPr>
      </w:pPr>
      <w:r w:rsidRPr="00E1660D">
        <w:rPr>
          <w:szCs w:val="28"/>
        </w:rPr>
        <w:t>Α Ν Α Κ Ο Ι Ν Ω Σ Η</w:t>
      </w:r>
    </w:p>
    <w:p w:rsidR="00B7027C" w:rsidRPr="00FF520B" w:rsidRDefault="00B7027C" w:rsidP="00B7027C">
      <w:pPr>
        <w:spacing w:line="240" w:lineRule="atLeast"/>
      </w:pPr>
    </w:p>
    <w:p w:rsidR="00594A14" w:rsidRDefault="00B7027C" w:rsidP="00A94067">
      <w:pPr>
        <w:spacing w:line="360" w:lineRule="auto"/>
        <w:ind w:left="-425" w:right="42"/>
        <w:jc w:val="both"/>
      </w:pPr>
      <w:r w:rsidRPr="00FF520B">
        <w:rPr>
          <w:bCs/>
        </w:rPr>
        <w:t>Ανακοινώνεται στους φοιτητές του Ιδρύματος ότι</w:t>
      </w:r>
      <w:r>
        <w:rPr>
          <w:bCs/>
        </w:rPr>
        <w:t>,</w:t>
      </w:r>
      <w:r w:rsidRPr="00FF520B">
        <w:rPr>
          <w:bCs/>
        </w:rPr>
        <w:t xml:space="preserve"> σύμφωνα με την απόφαση της </w:t>
      </w:r>
      <w:r w:rsidR="00A939E3">
        <w:rPr>
          <w:bCs/>
        </w:rPr>
        <w:t>4</w:t>
      </w:r>
      <w:r w:rsidRPr="000354AB">
        <w:rPr>
          <w:bCs/>
          <w:vertAlign w:val="superscript"/>
        </w:rPr>
        <w:t>ης</w:t>
      </w:r>
      <w:r>
        <w:rPr>
          <w:bCs/>
          <w:vertAlign w:val="superscript"/>
        </w:rPr>
        <w:t xml:space="preserve"> </w:t>
      </w:r>
      <w:r w:rsidRPr="000354AB">
        <w:rPr>
          <w:bCs/>
        </w:rPr>
        <w:t>/</w:t>
      </w:r>
      <w:r>
        <w:rPr>
          <w:bCs/>
        </w:rPr>
        <w:t xml:space="preserve"> </w:t>
      </w:r>
      <w:r w:rsidRPr="000354AB">
        <w:rPr>
          <w:bCs/>
        </w:rPr>
        <w:t>2018</w:t>
      </w:r>
      <w:r w:rsidR="00A939E3">
        <w:rPr>
          <w:bCs/>
        </w:rPr>
        <w:t xml:space="preserve"> Συνεδρίασης της Συγκλήτου (10</w:t>
      </w:r>
      <w:r w:rsidRPr="00FF520B">
        <w:rPr>
          <w:bCs/>
        </w:rPr>
        <w:t>.</w:t>
      </w:r>
      <w:r w:rsidR="00A939E3">
        <w:rPr>
          <w:bCs/>
        </w:rPr>
        <w:t>05</w:t>
      </w:r>
      <w:r>
        <w:rPr>
          <w:bCs/>
        </w:rPr>
        <w:t>.2018</w:t>
      </w:r>
      <w:r w:rsidRPr="00FF520B">
        <w:rPr>
          <w:bCs/>
        </w:rPr>
        <w:t>)</w:t>
      </w:r>
      <w:r>
        <w:rPr>
          <w:bCs/>
        </w:rPr>
        <w:t>,</w:t>
      </w:r>
      <w:r w:rsidRPr="00FF520B">
        <w:rPr>
          <w:bCs/>
        </w:rPr>
        <w:t xml:space="preserve"> </w:t>
      </w:r>
      <w:r w:rsidR="00594A14">
        <w:rPr>
          <w:bCs/>
        </w:rPr>
        <w:t>1</w:t>
      </w:r>
      <w:r w:rsidR="00594A14" w:rsidRPr="00594A14">
        <w:rPr>
          <w:bCs/>
          <w:vertAlign w:val="superscript"/>
        </w:rPr>
        <w:t>ον</w:t>
      </w:r>
      <w:r w:rsidR="00594A14">
        <w:rPr>
          <w:bCs/>
        </w:rPr>
        <w:t xml:space="preserve"> γ</w:t>
      </w:r>
      <w:r w:rsidR="00A939E3">
        <w:rPr>
          <w:bCs/>
        </w:rPr>
        <w:t>ίνεται αποδεκτή η από 26.03.2018 πρόταση της Τριμελούς</w:t>
      </w:r>
      <w:r w:rsidR="00A94067">
        <w:rPr>
          <w:bCs/>
        </w:rPr>
        <w:t xml:space="preserve"> Επιτροπής, εγκεκριμένης από τη</w:t>
      </w:r>
      <w:r w:rsidR="00A939E3">
        <w:rPr>
          <w:bCs/>
        </w:rPr>
        <w:t xml:space="preserve"> Συγκλητική Επιτροπή Κληροδοτημάτων, και εγκρίνεται </w:t>
      </w:r>
      <w:r w:rsidR="00A939E3" w:rsidRPr="00A94067">
        <w:rPr>
          <w:bCs/>
          <w:u w:val="single"/>
        </w:rPr>
        <w:t>κατ’ εξαίρεση</w:t>
      </w:r>
      <w:r w:rsidR="00A94067">
        <w:rPr>
          <w:bCs/>
        </w:rPr>
        <w:t xml:space="preserve"> η χορήγηση του </w:t>
      </w:r>
      <w:r w:rsidR="00A94067" w:rsidRPr="000059FE">
        <w:rPr>
          <w:b/>
          <w:bCs/>
        </w:rPr>
        <w:t>Θωμαϊδει</w:t>
      </w:r>
      <w:r w:rsidR="00A939E3" w:rsidRPr="000059FE">
        <w:rPr>
          <w:b/>
          <w:bCs/>
        </w:rPr>
        <w:t>ου Βραβείου έτους 2016</w:t>
      </w:r>
      <w:r w:rsidR="00A939E3">
        <w:rPr>
          <w:bCs/>
        </w:rPr>
        <w:t xml:space="preserve"> για την εργασία του κ. Παναγιώτη Γεωργίου, διδάκτορα της Σχολής Πολιτικών Μηχανικών, με τίτλο «</w:t>
      </w:r>
      <w:r w:rsidR="00A939E3">
        <w:rPr>
          <w:bCs/>
          <w:lang w:val="en-US"/>
        </w:rPr>
        <w:t>Influence</w:t>
      </w:r>
      <w:r w:rsidR="00A939E3" w:rsidRPr="00A939E3">
        <w:rPr>
          <w:bCs/>
        </w:rPr>
        <w:t xml:space="preserve"> </w:t>
      </w:r>
      <w:r w:rsidR="00A939E3">
        <w:rPr>
          <w:bCs/>
          <w:lang w:val="en-US"/>
        </w:rPr>
        <w:t>of</w:t>
      </w:r>
      <w:r w:rsidR="00A939E3" w:rsidRPr="00A939E3">
        <w:rPr>
          <w:bCs/>
        </w:rPr>
        <w:t xml:space="preserve"> </w:t>
      </w:r>
      <w:r w:rsidR="00A939E3">
        <w:rPr>
          <w:bCs/>
          <w:lang w:val="en-US"/>
        </w:rPr>
        <w:t>different</w:t>
      </w:r>
      <w:r w:rsidR="00A939E3" w:rsidRPr="00A939E3">
        <w:rPr>
          <w:bCs/>
        </w:rPr>
        <w:t xml:space="preserve"> </w:t>
      </w:r>
      <w:r w:rsidR="00A939E3">
        <w:rPr>
          <w:bCs/>
          <w:lang w:val="en-US"/>
        </w:rPr>
        <w:t>rol</w:t>
      </w:r>
      <w:r w:rsidR="00A94067">
        <w:rPr>
          <w:bCs/>
          <w:lang w:val="en-US"/>
        </w:rPr>
        <w:t>l</w:t>
      </w:r>
      <w:r w:rsidR="00A939E3">
        <w:rPr>
          <w:bCs/>
          <w:lang w:val="en-US"/>
        </w:rPr>
        <w:t>er</w:t>
      </w:r>
      <w:r w:rsidR="00A939E3" w:rsidRPr="00A939E3">
        <w:rPr>
          <w:bCs/>
        </w:rPr>
        <w:t xml:space="preserve"> </w:t>
      </w:r>
      <w:r w:rsidR="00A939E3">
        <w:rPr>
          <w:bCs/>
          <w:lang w:val="en-US"/>
        </w:rPr>
        <w:t>compaction</w:t>
      </w:r>
      <w:r w:rsidR="00A939E3" w:rsidRPr="00A939E3">
        <w:rPr>
          <w:bCs/>
        </w:rPr>
        <w:t xml:space="preserve"> </w:t>
      </w:r>
      <w:r w:rsidR="00A939E3">
        <w:rPr>
          <w:bCs/>
          <w:lang w:val="en-US"/>
        </w:rPr>
        <w:t>modes</w:t>
      </w:r>
      <w:r w:rsidR="00A939E3" w:rsidRPr="00A939E3">
        <w:rPr>
          <w:bCs/>
        </w:rPr>
        <w:t xml:space="preserve"> </w:t>
      </w:r>
      <w:r w:rsidR="00A939E3">
        <w:rPr>
          <w:bCs/>
          <w:lang w:val="en-US"/>
        </w:rPr>
        <w:t>on</w:t>
      </w:r>
      <w:r w:rsidR="00A939E3" w:rsidRPr="00A939E3">
        <w:rPr>
          <w:bCs/>
        </w:rPr>
        <w:t xml:space="preserve"> </w:t>
      </w:r>
      <w:r w:rsidR="00A939E3">
        <w:rPr>
          <w:bCs/>
          <w:lang w:val="en-US"/>
        </w:rPr>
        <w:t>asphalt</w:t>
      </w:r>
      <w:r w:rsidR="00A939E3" w:rsidRPr="00A939E3">
        <w:rPr>
          <w:bCs/>
        </w:rPr>
        <w:t xml:space="preserve"> </w:t>
      </w:r>
      <w:r w:rsidR="00A939E3">
        <w:rPr>
          <w:bCs/>
          <w:lang w:val="en-US"/>
        </w:rPr>
        <w:t>mix</w:t>
      </w:r>
      <w:r w:rsidR="00A939E3" w:rsidRPr="00A939E3">
        <w:rPr>
          <w:bCs/>
        </w:rPr>
        <w:t xml:space="preserve"> </w:t>
      </w:r>
      <w:r w:rsidR="00A939E3">
        <w:rPr>
          <w:bCs/>
          <w:lang w:val="en-US"/>
        </w:rPr>
        <w:t>performance</w:t>
      </w:r>
      <w:r w:rsidR="00A939E3">
        <w:rPr>
          <w:bCs/>
        </w:rPr>
        <w:t xml:space="preserve">», η οποία δημοσιεύτηκε </w:t>
      </w:r>
      <w:r w:rsidR="00594A14">
        <w:rPr>
          <w:bCs/>
        </w:rPr>
        <w:t>στο περιοδικό «</w:t>
      </w:r>
      <w:r w:rsidR="00594A14">
        <w:rPr>
          <w:bCs/>
          <w:lang w:val="en-US"/>
        </w:rPr>
        <w:t>International</w:t>
      </w:r>
      <w:r w:rsidR="00594A14" w:rsidRPr="00594A14">
        <w:rPr>
          <w:bCs/>
        </w:rPr>
        <w:t xml:space="preserve"> </w:t>
      </w:r>
      <w:r w:rsidR="00594A14">
        <w:rPr>
          <w:bCs/>
          <w:lang w:val="en-US"/>
        </w:rPr>
        <w:t>Journal</w:t>
      </w:r>
      <w:r w:rsidR="00594A14" w:rsidRPr="00594A14">
        <w:rPr>
          <w:bCs/>
        </w:rPr>
        <w:t xml:space="preserve"> </w:t>
      </w:r>
      <w:r w:rsidR="00594A14">
        <w:rPr>
          <w:bCs/>
          <w:lang w:val="en-US"/>
        </w:rPr>
        <w:t>of</w:t>
      </w:r>
      <w:r w:rsidR="00594A14" w:rsidRPr="00594A14">
        <w:rPr>
          <w:bCs/>
        </w:rPr>
        <w:t xml:space="preserve"> </w:t>
      </w:r>
      <w:r w:rsidR="00594A14">
        <w:rPr>
          <w:bCs/>
          <w:lang w:val="en-US"/>
        </w:rPr>
        <w:t>Pavement</w:t>
      </w:r>
      <w:r w:rsidR="00594A14" w:rsidRPr="00594A14">
        <w:rPr>
          <w:bCs/>
        </w:rPr>
        <w:t xml:space="preserve"> </w:t>
      </w:r>
      <w:r w:rsidR="00594A14">
        <w:rPr>
          <w:bCs/>
          <w:lang w:val="en-US"/>
        </w:rPr>
        <w:t>Engineering</w:t>
      </w:r>
      <w:r w:rsidR="00594A14">
        <w:rPr>
          <w:bCs/>
        </w:rPr>
        <w:t>» το έτος 2016 και όχι το έτος 2015, όπως αναγράφονταν στην εργασία από τυπογραφικό λάθος και 2</w:t>
      </w:r>
      <w:r w:rsidR="00594A14" w:rsidRPr="00594A14">
        <w:rPr>
          <w:bCs/>
          <w:vertAlign w:val="superscript"/>
        </w:rPr>
        <w:t>ον</w:t>
      </w:r>
      <w:r w:rsidR="00594A14">
        <w:rPr>
          <w:bCs/>
        </w:rPr>
        <w:t xml:space="preserve"> το ποσό επίδοσης για τις 235 δημοσιεύσεις σε περιοδικά ανέρχεται πλέον στα </w:t>
      </w:r>
      <w:r w:rsidR="00594A14" w:rsidRPr="000059FE">
        <w:rPr>
          <w:b/>
          <w:bCs/>
        </w:rPr>
        <w:t>201,24 € ανά εργασία</w:t>
      </w:r>
      <w:r w:rsidR="00594A14">
        <w:rPr>
          <w:bCs/>
        </w:rPr>
        <w:t>, αντί του ποσού των 202,10 € της από 16.02.2018 απόφασης της Συγκλήτου.</w:t>
      </w:r>
      <w:r w:rsidR="00594A14">
        <w:t xml:space="preserve">                                                               </w:t>
      </w:r>
    </w:p>
    <w:p w:rsidR="00B7027C" w:rsidRPr="00726475" w:rsidRDefault="00B7027C" w:rsidP="00A94067">
      <w:pPr>
        <w:tabs>
          <w:tab w:val="left" w:pos="8931"/>
        </w:tabs>
        <w:spacing w:line="360" w:lineRule="auto"/>
        <w:ind w:left="-425" w:right="42"/>
        <w:jc w:val="both"/>
        <w:rPr>
          <w:b/>
          <w:bCs/>
          <w:i/>
          <w:iCs/>
          <w:sz w:val="28"/>
          <w:szCs w:val="28"/>
        </w:rPr>
      </w:pPr>
      <w:r w:rsidRPr="000E6CA6">
        <w:rPr>
          <w:bCs/>
        </w:rPr>
        <w:t xml:space="preserve">Η απόφαση της Συγκλήτου και τα σχετικά παραστατικά για την επίδοση του εν λόγω </w:t>
      </w:r>
      <w:r>
        <w:rPr>
          <w:bCs/>
        </w:rPr>
        <w:t>βραβείου</w:t>
      </w:r>
      <w:r w:rsidRPr="000E6CA6">
        <w:rPr>
          <w:bCs/>
        </w:rPr>
        <w:t xml:space="preserve"> θα διαβιβασθούν στο Υπουργείο </w:t>
      </w:r>
      <w:r>
        <w:rPr>
          <w:bCs/>
        </w:rPr>
        <w:t xml:space="preserve">Παιδείας, Έρευνας </w:t>
      </w:r>
      <w:r w:rsidR="00A94067">
        <w:rPr>
          <w:bCs/>
        </w:rPr>
        <w:t xml:space="preserve">&amp; Θρησκευμάτων και </w:t>
      </w:r>
      <w:r w:rsidRPr="000E6CA6">
        <w:rPr>
          <w:bCs/>
        </w:rPr>
        <w:t>την Αποκεντρωμένη Διοίκηση Αττικής για τ</w:t>
      </w:r>
      <w:r w:rsidR="00CC70F6">
        <w:rPr>
          <w:bCs/>
        </w:rPr>
        <w:t xml:space="preserve">ην τελική έγκριση. Εφόσον εγκριθεί η επίδοσή του, </w:t>
      </w:r>
      <w:r w:rsidRPr="000E6CA6">
        <w:rPr>
          <w:bCs/>
        </w:rPr>
        <w:t xml:space="preserve">θα ενημερωθούν οι </w:t>
      </w:r>
      <w:r w:rsidR="00CC70F6">
        <w:rPr>
          <w:bCs/>
        </w:rPr>
        <w:t xml:space="preserve">παρακάτω </w:t>
      </w:r>
      <w:r w:rsidRPr="000E6CA6">
        <w:rPr>
          <w:bCs/>
        </w:rPr>
        <w:t>δικαιούχοι από το Τμήμα Διαχείρισης Περιουσίας</w:t>
      </w:r>
      <w:r>
        <w:rPr>
          <w:bCs/>
        </w:rPr>
        <w:t xml:space="preserve"> της Δ/νσης Οικ. Υπηρεσιών</w:t>
      </w:r>
      <w:r w:rsidRPr="000E6CA6">
        <w:rPr>
          <w:bCs/>
        </w:rPr>
        <w:t xml:space="preserve"> για τ</w:t>
      </w:r>
      <w:r>
        <w:rPr>
          <w:bCs/>
        </w:rPr>
        <w:t>ην παραλαβή των ενταλμάτων τους</w:t>
      </w:r>
      <w:r w:rsidR="00A94067" w:rsidRPr="000059FE">
        <w:rPr>
          <w:bCs/>
        </w:rPr>
        <w:t>.</w:t>
      </w:r>
      <w:r w:rsidR="00A94067" w:rsidRPr="00726475">
        <w:rPr>
          <w:b/>
          <w:bCs/>
          <w:i/>
          <w:iCs/>
          <w:sz w:val="28"/>
          <w:szCs w:val="28"/>
        </w:rPr>
        <w:t xml:space="preserve"> </w:t>
      </w:r>
    </w:p>
    <w:p w:rsidR="00B7027C" w:rsidRPr="000059FE" w:rsidRDefault="00B7027C" w:rsidP="00B7027C">
      <w:pPr>
        <w:jc w:val="center"/>
        <w:rPr>
          <w:b/>
          <w:bCs/>
          <w:i/>
          <w:iCs/>
          <w:sz w:val="28"/>
          <w:szCs w:val="28"/>
        </w:rPr>
      </w:pPr>
    </w:p>
    <w:p w:rsidR="00B7027C" w:rsidRDefault="00B7027C" w:rsidP="00B7027C">
      <w:pPr>
        <w:spacing w:line="240" w:lineRule="atLeast"/>
        <w:rPr>
          <w:color w:val="FF0000"/>
          <w:szCs w:val="20"/>
        </w:rPr>
      </w:pPr>
    </w:p>
    <w:p w:rsidR="00B7027C" w:rsidRDefault="00B7027C" w:rsidP="00B7027C">
      <w:pPr>
        <w:spacing w:line="240" w:lineRule="atLeast"/>
        <w:rPr>
          <w:color w:val="FF0000"/>
          <w:szCs w:val="20"/>
        </w:rPr>
      </w:pPr>
    </w:p>
    <w:p w:rsidR="00B7027C" w:rsidRDefault="00B7027C" w:rsidP="00B7027C">
      <w:pPr>
        <w:spacing w:line="240" w:lineRule="atLeast"/>
        <w:rPr>
          <w:color w:val="FF0000"/>
          <w:szCs w:val="20"/>
        </w:rPr>
      </w:pPr>
    </w:p>
    <w:p w:rsidR="00B7027C" w:rsidRDefault="00B7027C" w:rsidP="00B7027C">
      <w:pPr>
        <w:spacing w:line="240" w:lineRule="atLeast"/>
        <w:rPr>
          <w:color w:val="FF0000"/>
          <w:szCs w:val="20"/>
        </w:rPr>
      </w:pPr>
    </w:p>
    <w:p w:rsidR="00C20A42" w:rsidRPr="00B7027C" w:rsidRDefault="00B7027C" w:rsidP="00A94067">
      <w:pPr>
        <w:ind w:left="2880" w:right="-766"/>
        <w:jc w:val="center"/>
        <w:rPr>
          <w:b/>
        </w:rPr>
      </w:pPr>
      <w:r w:rsidRPr="00B7027C">
        <w:rPr>
          <w:b/>
        </w:rPr>
        <w:t>ΜΕ ΕΝΤΟΛΗ ΤΟΥ ΠΡΥΤΑΝΗ</w:t>
      </w:r>
    </w:p>
    <w:p w:rsidR="00B7027C" w:rsidRDefault="00A94067" w:rsidP="00A94067">
      <w:pPr>
        <w:ind w:left="2880"/>
        <w:jc w:val="center"/>
        <w:rPr>
          <w:b/>
        </w:rPr>
      </w:pPr>
      <w:r>
        <w:rPr>
          <w:b/>
        </w:rPr>
        <w:t xml:space="preserve">              </w:t>
      </w:r>
      <w:r w:rsidR="00B7027C" w:rsidRPr="00B7027C">
        <w:rPr>
          <w:b/>
        </w:rPr>
        <w:t>Ο  ΠΡΟΪΣΤΑΜΕΝΟΣ</w:t>
      </w:r>
    </w:p>
    <w:p w:rsidR="00B7027C" w:rsidRPr="00B7027C" w:rsidRDefault="00A94067" w:rsidP="00A94067">
      <w:pPr>
        <w:ind w:left="2880"/>
        <w:jc w:val="center"/>
        <w:rPr>
          <w:b/>
        </w:rPr>
      </w:pPr>
      <w:r>
        <w:rPr>
          <w:b/>
        </w:rPr>
        <w:t xml:space="preserve">            </w:t>
      </w:r>
      <w:r w:rsidR="00B7027C" w:rsidRPr="00B7027C">
        <w:rPr>
          <w:b/>
        </w:rPr>
        <w:t>ΤΗΣ Δ/ΝΣΗ ΜΕΡΙΜΝΑΣ</w:t>
      </w:r>
    </w:p>
    <w:p w:rsidR="00B7027C" w:rsidRPr="00B7027C" w:rsidRDefault="00B7027C" w:rsidP="00B7027C">
      <w:pPr>
        <w:ind w:left="2880"/>
        <w:jc w:val="center"/>
        <w:rPr>
          <w:b/>
        </w:rPr>
      </w:pPr>
    </w:p>
    <w:p w:rsidR="00B7027C" w:rsidRPr="00B7027C" w:rsidRDefault="00B7027C" w:rsidP="00B7027C">
      <w:pPr>
        <w:ind w:left="2880"/>
        <w:jc w:val="center"/>
        <w:rPr>
          <w:b/>
        </w:rPr>
      </w:pPr>
    </w:p>
    <w:p w:rsidR="00B7027C" w:rsidRPr="00B7027C" w:rsidRDefault="00B7027C" w:rsidP="00B7027C">
      <w:pPr>
        <w:ind w:left="2880"/>
        <w:jc w:val="center"/>
        <w:rPr>
          <w:b/>
        </w:rPr>
      </w:pPr>
    </w:p>
    <w:p w:rsidR="00B7027C" w:rsidRPr="00B7027C" w:rsidRDefault="00B7027C" w:rsidP="00B7027C">
      <w:pPr>
        <w:ind w:left="2880"/>
        <w:jc w:val="center"/>
        <w:rPr>
          <w:b/>
        </w:rPr>
      </w:pPr>
    </w:p>
    <w:p w:rsidR="00B7027C" w:rsidRPr="00A94067" w:rsidRDefault="00A94067" w:rsidP="00A94067">
      <w:pPr>
        <w:ind w:left="2880"/>
        <w:jc w:val="center"/>
        <w:rPr>
          <w:lang w:val="en-US"/>
        </w:rPr>
      </w:pPr>
      <w:r>
        <w:rPr>
          <w:b/>
        </w:rPr>
        <w:t xml:space="preserve">          </w:t>
      </w:r>
      <w:r w:rsidR="00B7027C" w:rsidRPr="00B7027C">
        <w:rPr>
          <w:b/>
        </w:rPr>
        <w:t>ΦΡ. ΒΟΡΤΕΛΙΝΟΣ</w:t>
      </w:r>
    </w:p>
    <w:p w:rsidR="00B7027C" w:rsidRDefault="00B7027C"/>
    <w:p w:rsidR="00B7027C" w:rsidRPr="00A94067" w:rsidRDefault="00B7027C">
      <w:pPr>
        <w:rPr>
          <w:lang w:val="en-US"/>
        </w:rPr>
      </w:pPr>
    </w:p>
    <w:sectPr w:rsidR="00B7027C" w:rsidRPr="00A94067" w:rsidSect="00CC70F6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lasAri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05E"/>
    <w:multiLevelType w:val="hybridMultilevel"/>
    <w:tmpl w:val="E3548ECC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33854"/>
    <w:multiLevelType w:val="hybridMultilevel"/>
    <w:tmpl w:val="EBB29F88"/>
    <w:lvl w:ilvl="0" w:tplc="D31A060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CC0E7A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EDB296D"/>
    <w:multiLevelType w:val="hybridMultilevel"/>
    <w:tmpl w:val="09A8D9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534B6"/>
    <w:multiLevelType w:val="hybridMultilevel"/>
    <w:tmpl w:val="B44E9F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A66A3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84273D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E25018"/>
    <w:multiLevelType w:val="singleLevel"/>
    <w:tmpl w:val="7118124E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8">
    <w:nsid w:val="125B6504"/>
    <w:multiLevelType w:val="multilevel"/>
    <w:tmpl w:val="F238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D603D"/>
    <w:multiLevelType w:val="hybridMultilevel"/>
    <w:tmpl w:val="A476C650"/>
    <w:lvl w:ilvl="0" w:tplc="7118124E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C91BF4"/>
    <w:multiLevelType w:val="singleLevel"/>
    <w:tmpl w:val="48CC3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5836931"/>
    <w:multiLevelType w:val="multilevel"/>
    <w:tmpl w:val="8E8A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C162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FA83AD1"/>
    <w:multiLevelType w:val="hybridMultilevel"/>
    <w:tmpl w:val="4AB6BC10"/>
    <w:lvl w:ilvl="0" w:tplc="8E3E7F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C74086"/>
    <w:multiLevelType w:val="hybridMultilevel"/>
    <w:tmpl w:val="287C98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0A18B5"/>
    <w:multiLevelType w:val="hybridMultilevel"/>
    <w:tmpl w:val="20E2D47C"/>
    <w:lvl w:ilvl="0" w:tplc="7118124E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2513CA"/>
    <w:multiLevelType w:val="hybridMultilevel"/>
    <w:tmpl w:val="D72EA1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56D2F"/>
    <w:multiLevelType w:val="hybridMultilevel"/>
    <w:tmpl w:val="0794FD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885B8F"/>
    <w:multiLevelType w:val="hybridMultilevel"/>
    <w:tmpl w:val="66FC36B8"/>
    <w:lvl w:ilvl="0" w:tplc="7118124E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D61E50"/>
    <w:multiLevelType w:val="hybridMultilevel"/>
    <w:tmpl w:val="396A1CB6"/>
    <w:lvl w:ilvl="0" w:tplc="595A5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E2147"/>
    <w:multiLevelType w:val="hybridMultilevel"/>
    <w:tmpl w:val="C7246BB4"/>
    <w:lvl w:ilvl="0" w:tplc="0408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35EA0408"/>
    <w:multiLevelType w:val="hybridMultilevel"/>
    <w:tmpl w:val="C714BFC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431F8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>
    <w:nsid w:val="3A273916"/>
    <w:multiLevelType w:val="hybridMultilevel"/>
    <w:tmpl w:val="9F12044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7F5431"/>
    <w:multiLevelType w:val="hybridMultilevel"/>
    <w:tmpl w:val="9CBC70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291F0A"/>
    <w:multiLevelType w:val="hybridMultilevel"/>
    <w:tmpl w:val="F99A4860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EC62EF"/>
    <w:multiLevelType w:val="hybridMultilevel"/>
    <w:tmpl w:val="4EEAB8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2A2D11"/>
    <w:multiLevelType w:val="hybridMultilevel"/>
    <w:tmpl w:val="45B807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3E7F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346149"/>
    <w:multiLevelType w:val="hybridMultilevel"/>
    <w:tmpl w:val="072C79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27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394A22"/>
    <w:multiLevelType w:val="hybridMultilevel"/>
    <w:tmpl w:val="A1DADA38"/>
    <w:lvl w:ilvl="0" w:tplc="595A5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5C495B"/>
    <w:multiLevelType w:val="hybridMultilevel"/>
    <w:tmpl w:val="AE86FA9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3442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213FF8"/>
    <w:multiLevelType w:val="hybridMultilevel"/>
    <w:tmpl w:val="A55C5898"/>
    <w:lvl w:ilvl="0" w:tplc="0644D2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7A717A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501D3219"/>
    <w:multiLevelType w:val="singleLevel"/>
    <w:tmpl w:val="7118124E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34">
    <w:nsid w:val="56262846"/>
    <w:multiLevelType w:val="hybridMultilevel"/>
    <w:tmpl w:val="F6AA7164"/>
    <w:lvl w:ilvl="0" w:tplc="2622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DE6812"/>
    <w:multiLevelType w:val="multilevel"/>
    <w:tmpl w:val="9CBC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5C2BD9"/>
    <w:multiLevelType w:val="hybridMultilevel"/>
    <w:tmpl w:val="E312B770"/>
    <w:lvl w:ilvl="0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23E2792"/>
    <w:multiLevelType w:val="hybridMultilevel"/>
    <w:tmpl w:val="1F88EF94"/>
    <w:lvl w:ilvl="0" w:tplc="F356E7C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9C35DE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54A017C"/>
    <w:multiLevelType w:val="hybridMultilevel"/>
    <w:tmpl w:val="5FA24642"/>
    <w:lvl w:ilvl="0" w:tplc="503442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82B0156"/>
    <w:multiLevelType w:val="hybridMultilevel"/>
    <w:tmpl w:val="E0EA0766"/>
    <w:lvl w:ilvl="0" w:tplc="EEEA2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5F7B06"/>
    <w:multiLevelType w:val="hybridMultilevel"/>
    <w:tmpl w:val="EBB29F88"/>
    <w:lvl w:ilvl="0" w:tplc="D31A060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AA07AD"/>
    <w:multiLevelType w:val="hybridMultilevel"/>
    <w:tmpl w:val="F238D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C0E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1A32C8"/>
    <w:multiLevelType w:val="hybridMultilevel"/>
    <w:tmpl w:val="7F94DEAC"/>
    <w:lvl w:ilvl="0" w:tplc="1C589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AE422D"/>
    <w:multiLevelType w:val="hybridMultilevel"/>
    <w:tmpl w:val="B538B4AE"/>
    <w:lvl w:ilvl="0" w:tplc="F516E72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515CF0"/>
    <w:multiLevelType w:val="multilevel"/>
    <w:tmpl w:val="A1DA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6A1792"/>
    <w:multiLevelType w:val="multilevel"/>
    <w:tmpl w:val="F6AA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4275E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BB3641A"/>
    <w:multiLevelType w:val="hybridMultilevel"/>
    <w:tmpl w:val="18C6D3D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23"/>
  </w:num>
  <w:num w:numId="4">
    <w:abstractNumId w:val="12"/>
  </w:num>
  <w:num w:numId="5">
    <w:abstractNumId w:val="33"/>
  </w:num>
  <w:num w:numId="6">
    <w:abstractNumId w:val="10"/>
  </w:num>
  <w:num w:numId="7">
    <w:abstractNumId w:val="7"/>
  </w:num>
  <w:num w:numId="8">
    <w:abstractNumId w:val="37"/>
  </w:num>
  <w:num w:numId="9">
    <w:abstractNumId w:val="18"/>
  </w:num>
  <w:num w:numId="10">
    <w:abstractNumId w:val="9"/>
  </w:num>
  <w:num w:numId="11">
    <w:abstractNumId w:val="14"/>
  </w:num>
  <w:num w:numId="12">
    <w:abstractNumId w:val="34"/>
  </w:num>
  <w:num w:numId="13">
    <w:abstractNumId w:val="46"/>
  </w:num>
  <w:num w:numId="14">
    <w:abstractNumId w:val="40"/>
  </w:num>
  <w:num w:numId="15">
    <w:abstractNumId w:val="15"/>
  </w:num>
  <w:num w:numId="16">
    <w:abstractNumId w:val="21"/>
  </w:num>
  <w:num w:numId="17">
    <w:abstractNumId w:val="43"/>
  </w:num>
  <w:num w:numId="18">
    <w:abstractNumId w:val="2"/>
  </w:num>
  <w:num w:numId="19">
    <w:abstractNumId w:val="27"/>
  </w:num>
  <w:num w:numId="20">
    <w:abstractNumId w:val="13"/>
  </w:num>
  <w:num w:numId="21">
    <w:abstractNumId w:val="4"/>
  </w:num>
  <w:num w:numId="22">
    <w:abstractNumId w:val="24"/>
  </w:num>
  <w:num w:numId="23">
    <w:abstractNumId w:val="35"/>
  </w:num>
  <w:num w:numId="24">
    <w:abstractNumId w:val="26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</w:num>
  <w:num w:numId="29">
    <w:abstractNumId w:val="20"/>
  </w:num>
  <w:num w:numId="30">
    <w:abstractNumId w:val="32"/>
  </w:num>
  <w:num w:numId="31">
    <w:abstractNumId w:val="8"/>
  </w:num>
  <w:num w:numId="32">
    <w:abstractNumId w:val="3"/>
  </w:num>
  <w:num w:numId="33">
    <w:abstractNumId w:val="22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</w:num>
  <w:num w:numId="36">
    <w:abstractNumId w:val="5"/>
  </w:num>
  <w:num w:numId="37">
    <w:abstractNumId w:val="29"/>
  </w:num>
  <w:num w:numId="38">
    <w:abstractNumId w:val="45"/>
  </w:num>
  <w:num w:numId="39">
    <w:abstractNumId w:val="28"/>
  </w:num>
  <w:num w:numId="40">
    <w:abstractNumId w:val="19"/>
  </w:num>
  <w:num w:numId="41">
    <w:abstractNumId w:val="48"/>
  </w:num>
  <w:num w:numId="42">
    <w:abstractNumId w:val="36"/>
  </w:num>
  <w:num w:numId="43">
    <w:abstractNumId w:val="39"/>
  </w:num>
  <w:num w:numId="44">
    <w:abstractNumId w:val="11"/>
  </w:num>
  <w:num w:numId="45">
    <w:abstractNumId w:val="31"/>
  </w:num>
  <w:num w:numId="46">
    <w:abstractNumId w:val="30"/>
  </w:num>
  <w:num w:numId="47">
    <w:abstractNumId w:val="6"/>
  </w:num>
  <w:num w:numId="48">
    <w:abstractNumId w:val="41"/>
  </w:num>
  <w:num w:numId="49">
    <w:abstractNumId w:val="16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20"/>
  <w:characterSpacingControl w:val="doNotCompress"/>
  <w:compat/>
  <w:rsids>
    <w:rsidRoot w:val="00B7027C"/>
    <w:rsid w:val="000059FE"/>
    <w:rsid w:val="000426EB"/>
    <w:rsid w:val="0053576D"/>
    <w:rsid w:val="00594A14"/>
    <w:rsid w:val="005A4CCB"/>
    <w:rsid w:val="00630395"/>
    <w:rsid w:val="006A179C"/>
    <w:rsid w:val="00884C42"/>
    <w:rsid w:val="00A939E3"/>
    <w:rsid w:val="00A94067"/>
    <w:rsid w:val="00B54E4A"/>
    <w:rsid w:val="00B7027C"/>
    <w:rsid w:val="00C20A42"/>
    <w:rsid w:val="00CC70F6"/>
    <w:rsid w:val="00D8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7027C"/>
    <w:pPr>
      <w:keepNext/>
      <w:spacing w:line="360" w:lineRule="auto"/>
      <w:jc w:val="center"/>
      <w:outlineLvl w:val="0"/>
    </w:pPr>
    <w:rPr>
      <w:rFonts w:ascii="HellasArial" w:eastAsia="Arial Unicode MS" w:hAnsi="HellasArial" w:cs="Arial Unicode MS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B7027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3">
    <w:name w:val="heading 3"/>
    <w:basedOn w:val="a"/>
    <w:next w:val="a"/>
    <w:link w:val="3Char"/>
    <w:qFormat/>
    <w:rsid w:val="00B7027C"/>
    <w:pPr>
      <w:keepNext/>
      <w:spacing w:line="240" w:lineRule="atLeast"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next w:val="a"/>
    <w:link w:val="4Char"/>
    <w:qFormat/>
    <w:rsid w:val="00B7027C"/>
    <w:pPr>
      <w:keepNext/>
      <w:spacing w:line="240" w:lineRule="atLeast"/>
      <w:jc w:val="center"/>
      <w:outlineLvl w:val="3"/>
    </w:pPr>
    <w:rPr>
      <w:rFonts w:eastAsia="Arial Unicode MS"/>
      <w:b/>
      <w:szCs w:val="20"/>
      <w:u w:val="single"/>
    </w:rPr>
  </w:style>
  <w:style w:type="paragraph" w:styleId="5">
    <w:name w:val="heading 5"/>
    <w:basedOn w:val="a"/>
    <w:next w:val="a"/>
    <w:link w:val="5Char"/>
    <w:qFormat/>
    <w:rsid w:val="00B7027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B7027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paragraph" w:styleId="7">
    <w:name w:val="heading 7"/>
    <w:basedOn w:val="a"/>
    <w:next w:val="a"/>
    <w:link w:val="7Char"/>
    <w:qFormat/>
    <w:rsid w:val="00B7027C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7027C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Char"/>
    <w:qFormat/>
    <w:rsid w:val="00B7027C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7027C"/>
    <w:rPr>
      <w:rFonts w:ascii="HellasArial" w:eastAsia="Arial Unicode MS" w:hAnsi="HellasArial" w:cs="Arial Unicode MS"/>
      <w:b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7027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7027C"/>
    <w:rPr>
      <w:rFonts w:ascii="Times New Roman" w:eastAsia="Arial Unicode MS" w:hAnsi="Times New Roman" w:cs="Times New Roman"/>
      <w:b/>
      <w:bCs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7027C"/>
    <w:rPr>
      <w:rFonts w:ascii="Times New Roman" w:eastAsia="Arial Unicode MS" w:hAnsi="Times New Roman" w:cs="Times New Roman"/>
      <w:b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B7027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B7027C"/>
    <w:rPr>
      <w:rFonts w:ascii="Courier New" w:eastAsia="Arial Unicode MS" w:hAnsi="Courier New" w:cs="Times New Roman"/>
      <w:b/>
      <w:sz w:val="36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B7027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B7027C"/>
    <w:rPr>
      <w:rFonts w:ascii="Arial" w:eastAsia="Times New Roman" w:hAnsi="Arial" w:cs="Times New Roman"/>
      <w:i/>
      <w:sz w:val="20"/>
      <w:szCs w:val="20"/>
      <w:lang w:val="en-GB" w:eastAsia="el-GR"/>
    </w:rPr>
  </w:style>
  <w:style w:type="character" w:customStyle="1" w:styleId="9Char">
    <w:name w:val="Επικεφαλίδα 9 Char"/>
    <w:basedOn w:val="a0"/>
    <w:link w:val="9"/>
    <w:rsid w:val="00B7027C"/>
    <w:rPr>
      <w:rFonts w:ascii="Arial" w:eastAsia="Times New Roman" w:hAnsi="Arial" w:cs="Times New Roman"/>
      <w:b/>
      <w:i/>
      <w:sz w:val="18"/>
      <w:szCs w:val="20"/>
      <w:lang w:val="en-GB" w:eastAsia="el-GR"/>
    </w:rPr>
  </w:style>
  <w:style w:type="character" w:styleId="-">
    <w:name w:val="Hyperlink"/>
    <w:basedOn w:val="a0"/>
    <w:rsid w:val="00B7027C"/>
    <w:rPr>
      <w:color w:val="0000FF"/>
      <w:u w:val="single"/>
    </w:rPr>
  </w:style>
  <w:style w:type="paragraph" w:styleId="a3">
    <w:name w:val="Body Text"/>
    <w:basedOn w:val="a"/>
    <w:link w:val="Char"/>
    <w:rsid w:val="00B7027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B7027C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20">
    <w:name w:val="Body Text 2"/>
    <w:basedOn w:val="a"/>
    <w:link w:val="2Char0"/>
    <w:rsid w:val="00B7027C"/>
    <w:pPr>
      <w:spacing w:line="360" w:lineRule="auto"/>
      <w:jc w:val="both"/>
    </w:pPr>
    <w:rPr>
      <w:b/>
      <w:sz w:val="28"/>
      <w:szCs w:val="20"/>
    </w:rPr>
  </w:style>
  <w:style w:type="character" w:customStyle="1" w:styleId="2Char0">
    <w:name w:val="Σώμα κείμενου 2 Char"/>
    <w:basedOn w:val="a0"/>
    <w:link w:val="20"/>
    <w:rsid w:val="00B7027C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30">
    <w:name w:val="Body Text 3"/>
    <w:basedOn w:val="a"/>
    <w:link w:val="3Char0"/>
    <w:rsid w:val="00B7027C"/>
    <w:pPr>
      <w:spacing w:line="360" w:lineRule="auto"/>
      <w:jc w:val="both"/>
    </w:pPr>
    <w:rPr>
      <w:sz w:val="22"/>
      <w:szCs w:val="20"/>
    </w:rPr>
  </w:style>
  <w:style w:type="character" w:customStyle="1" w:styleId="3Char0">
    <w:name w:val="Σώμα κείμενου 3 Char"/>
    <w:basedOn w:val="a0"/>
    <w:link w:val="30"/>
    <w:rsid w:val="00B7027C"/>
    <w:rPr>
      <w:rFonts w:ascii="Times New Roman" w:eastAsia="Times New Roman" w:hAnsi="Times New Roman" w:cs="Times New Roman"/>
      <w:szCs w:val="20"/>
      <w:lang w:eastAsia="el-GR"/>
    </w:rPr>
  </w:style>
  <w:style w:type="table" w:styleId="a4">
    <w:name w:val="Table Grid"/>
    <w:basedOn w:val="a1"/>
    <w:rsid w:val="00B7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B7027C"/>
    <w:pPr>
      <w:tabs>
        <w:tab w:val="left" w:pos="1702"/>
      </w:tabs>
      <w:spacing w:line="240" w:lineRule="atLeast"/>
      <w:ind w:left="180" w:right="-58"/>
      <w:jc w:val="both"/>
    </w:pPr>
    <w:rPr>
      <w:bCs/>
      <w:sz w:val="22"/>
    </w:rPr>
  </w:style>
  <w:style w:type="paragraph" w:customStyle="1" w:styleId="NormalNew">
    <w:name w:val="NormalNew"/>
    <w:rsid w:val="00B7027C"/>
    <w:pPr>
      <w:spacing w:after="0" w:line="240" w:lineRule="auto"/>
      <w:ind w:left="567"/>
      <w:jc w:val="both"/>
    </w:pPr>
    <w:rPr>
      <w:rFonts w:ascii="HellasArc" w:eastAsia="Times New Roman" w:hAnsi="HellasArc" w:cs="Times New Roman"/>
      <w:sz w:val="24"/>
      <w:szCs w:val="20"/>
      <w:lang w:val="en-GB" w:eastAsia="el-GR"/>
    </w:rPr>
  </w:style>
  <w:style w:type="paragraph" w:styleId="a6">
    <w:name w:val="footer"/>
    <w:basedOn w:val="a"/>
    <w:link w:val="Char0"/>
    <w:rsid w:val="00B7027C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character" w:customStyle="1" w:styleId="Char0">
    <w:name w:val="Υποσέλιδο Char"/>
    <w:basedOn w:val="a0"/>
    <w:link w:val="a6"/>
    <w:rsid w:val="00B7027C"/>
    <w:rPr>
      <w:rFonts w:ascii="CG Times" w:eastAsia="Times New Roman" w:hAnsi="CG Times" w:cs="Times New Roman"/>
      <w:sz w:val="20"/>
      <w:szCs w:val="20"/>
      <w:lang w:val="en-GB" w:eastAsia="el-GR"/>
    </w:rPr>
  </w:style>
  <w:style w:type="paragraph" w:styleId="a7">
    <w:name w:val="header"/>
    <w:basedOn w:val="a"/>
    <w:link w:val="Char1"/>
    <w:rsid w:val="00B7027C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character" w:customStyle="1" w:styleId="Char1">
    <w:name w:val="Κεφαλίδα Char"/>
    <w:basedOn w:val="a0"/>
    <w:link w:val="a7"/>
    <w:rsid w:val="00B7027C"/>
    <w:rPr>
      <w:rFonts w:ascii="CG Times" w:eastAsia="Times New Roman" w:hAnsi="CG Times" w:cs="Times New Roman"/>
      <w:sz w:val="20"/>
      <w:szCs w:val="20"/>
      <w:lang w:val="en-GB" w:eastAsia="el-GR"/>
    </w:rPr>
  </w:style>
  <w:style w:type="character" w:styleId="a8">
    <w:name w:val="page number"/>
    <w:basedOn w:val="a0"/>
    <w:rsid w:val="00B7027C"/>
  </w:style>
  <w:style w:type="paragraph" w:styleId="a9">
    <w:name w:val="Body Text Indent"/>
    <w:basedOn w:val="a"/>
    <w:link w:val="Char2"/>
    <w:rsid w:val="00B7027C"/>
    <w:pPr>
      <w:tabs>
        <w:tab w:val="left" w:pos="2694"/>
      </w:tabs>
      <w:ind w:firstLine="720"/>
      <w:jc w:val="both"/>
    </w:pPr>
    <w:rPr>
      <w:szCs w:val="20"/>
    </w:rPr>
  </w:style>
  <w:style w:type="character" w:customStyle="1" w:styleId="Char2">
    <w:name w:val="Σώμα κείμενου με εσοχή Char"/>
    <w:basedOn w:val="a0"/>
    <w:link w:val="a9"/>
    <w:rsid w:val="00B7027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1">
    <w:name w:val="Body Text Indent 2"/>
    <w:basedOn w:val="a"/>
    <w:link w:val="2Char1"/>
    <w:rsid w:val="00B7027C"/>
    <w:pPr>
      <w:ind w:firstLine="360"/>
      <w:jc w:val="both"/>
    </w:pPr>
    <w:rPr>
      <w:color w:val="000000"/>
      <w:szCs w:val="20"/>
    </w:rPr>
  </w:style>
  <w:style w:type="character" w:customStyle="1" w:styleId="2Char1">
    <w:name w:val="Σώμα κείμενου με εσοχή 2 Char"/>
    <w:basedOn w:val="a0"/>
    <w:link w:val="21"/>
    <w:rsid w:val="00B7027C"/>
    <w:rPr>
      <w:rFonts w:ascii="Times New Roman" w:eastAsia="Times New Roman" w:hAnsi="Times New Roman" w:cs="Times New Roman"/>
      <w:color w:val="000000"/>
      <w:sz w:val="24"/>
      <w:szCs w:val="20"/>
      <w:lang w:eastAsia="el-GR"/>
    </w:rPr>
  </w:style>
  <w:style w:type="paragraph" w:styleId="31">
    <w:name w:val="Body Text Indent 3"/>
    <w:basedOn w:val="a"/>
    <w:link w:val="3Char1"/>
    <w:rsid w:val="00B7027C"/>
    <w:pPr>
      <w:ind w:right="283" w:firstLine="284"/>
      <w:jc w:val="both"/>
    </w:pPr>
    <w:rPr>
      <w:b/>
      <w:szCs w:val="20"/>
    </w:rPr>
  </w:style>
  <w:style w:type="character" w:customStyle="1" w:styleId="3Char1">
    <w:name w:val="Σώμα κείμενου με εσοχή 3 Char"/>
    <w:basedOn w:val="a0"/>
    <w:link w:val="31"/>
    <w:rsid w:val="00B7027C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-HTML">
    <w:name w:val="HTML Preformatted"/>
    <w:basedOn w:val="a"/>
    <w:link w:val="-HTMLChar"/>
    <w:rsid w:val="00B70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B7027C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NormalOld">
    <w:name w:val="NormalOld"/>
    <w:basedOn w:val="a"/>
    <w:rsid w:val="00B7027C"/>
    <w:pPr>
      <w:jc w:val="both"/>
    </w:pPr>
    <w:rPr>
      <w:rFonts w:ascii="HellasTimes" w:hAnsi="HellasTimes"/>
      <w:szCs w:val="20"/>
      <w:lang w:val="en-GB"/>
    </w:rPr>
  </w:style>
  <w:style w:type="paragraph" w:styleId="aa">
    <w:name w:val="footnote text"/>
    <w:basedOn w:val="a"/>
    <w:link w:val="Char3"/>
    <w:semiHidden/>
    <w:rsid w:val="00B7027C"/>
    <w:rPr>
      <w:sz w:val="20"/>
      <w:szCs w:val="20"/>
      <w:lang w:val="en-US" w:eastAsia="en-US"/>
    </w:rPr>
  </w:style>
  <w:style w:type="character" w:customStyle="1" w:styleId="Char3">
    <w:name w:val="Κείμενο υποσημείωσης Char"/>
    <w:basedOn w:val="a0"/>
    <w:link w:val="aa"/>
    <w:semiHidden/>
    <w:rsid w:val="00B7027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Balloon Text"/>
    <w:basedOn w:val="a"/>
    <w:link w:val="Char4"/>
    <w:rsid w:val="00B7027C"/>
    <w:rPr>
      <w:rFonts w:ascii="Tahoma" w:hAnsi="Tahoma" w:cs="Tahoma"/>
      <w:sz w:val="16"/>
      <w:szCs w:val="16"/>
      <w:lang w:val="en-GB"/>
    </w:rPr>
  </w:style>
  <w:style w:type="character" w:customStyle="1" w:styleId="Char4">
    <w:name w:val="Κείμενο πλαισίου Char"/>
    <w:basedOn w:val="a0"/>
    <w:link w:val="ab"/>
    <w:rsid w:val="00B7027C"/>
    <w:rPr>
      <w:rFonts w:ascii="Tahoma" w:eastAsia="Times New Roman" w:hAnsi="Tahoma" w:cs="Tahoma"/>
      <w:sz w:val="16"/>
      <w:szCs w:val="16"/>
      <w:lang w:val="en-GB" w:eastAsia="el-GR"/>
    </w:rPr>
  </w:style>
  <w:style w:type="paragraph" w:customStyle="1" w:styleId="Default">
    <w:name w:val="Default"/>
    <w:rsid w:val="00B70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default0">
    <w:name w:val="default"/>
    <w:basedOn w:val="a"/>
    <w:uiPriority w:val="99"/>
    <w:rsid w:val="00B7027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6</cp:revision>
  <dcterms:created xsi:type="dcterms:W3CDTF">2018-03-27T07:32:00Z</dcterms:created>
  <dcterms:modified xsi:type="dcterms:W3CDTF">2018-05-31T06:41:00Z</dcterms:modified>
</cp:coreProperties>
</file>